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073EF5" w:rsidRPr="00073EF5">
        <w:rPr>
          <w:rFonts w:ascii="Times New Roman" w:hAnsi="Times New Roman" w:cs="Times New Roman"/>
          <w:b/>
          <w:sz w:val="28"/>
          <w:szCs w:val="28"/>
        </w:rPr>
        <w:t>1</w:t>
      </w:r>
      <w:r w:rsidR="00E05A1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группы «Палитра»</w:t>
      </w: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EF5290">
        <w:rPr>
          <w:rFonts w:ascii="Times New Roman" w:hAnsi="Times New Roman" w:cs="Times New Roman"/>
          <w:bCs/>
          <w:sz w:val="28"/>
          <w:szCs w:val="28"/>
        </w:rPr>
        <w:t xml:space="preserve">Обухова </w:t>
      </w:r>
      <w:proofErr w:type="gramStart"/>
      <w:r w:rsidRPr="00EF5290">
        <w:rPr>
          <w:rFonts w:ascii="Times New Roman" w:hAnsi="Times New Roman" w:cs="Times New Roman"/>
          <w:bCs/>
          <w:sz w:val="28"/>
          <w:szCs w:val="28"/>
        </w:rPr>
        <w:t>А.Ю,.</w:t>
      </w:r>
      <w:proofErr w:type="gramEnd"/>
    </w:p>
    <w:p w:rsidR="0003079E" w:rsidRPr="00073EF5" w:rsidRDefault="0003079E" w:rsidP="00030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«</w:t>
      </w:r>
      <w:r w:rsidR="00E05A18">
        <w:rPr>
          <w:rFonts w:ascii="Times New Roman" w:hAnsi="Times New Roman" w:cs="Times New Roman"/>
          <w:b/>
          <w:sz w:val="28"/>
          <w:szCs w:val="28"/>
        </w:rPr>
        <w:t>Скоро Пасха</w:t>
      </w:r>
      <w:r w:rsidR="00073EF5" w:rsidRPr="00073EF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05A18" w:rsidRDefault="00E05A18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05A18" w:rsidRDefault="00E05A18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F5290" w:rsidRDefault="005F0F9C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EF5290" w:rsidRDefault="00EF5290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5A18" w:rsidRPr="00E05A18">
        <w:rPr>
          <w:rFonts w:ascii="Times New Roman" w:hAnsi="Times New Roman" w:cs="Times New Roman"/>
          <w:sz w:val="28"/>
          <w:szCs w:val="28"/>
        </w:rPr>
        <w:t xml:space="preserve">познакомить учащихся с разнообразием </w:t>
      </w:r>
      <w:r w:rsidR="00E05A18">
        <w:rPr>
          <w:rFonts w:ascii="Times New Roman" w:hAnsi="Times New Roman" w:cs="Times New Roman"/>
          <w:sz w:val="28"/>
          <w:szCs w:val="28"/>
        </w:rPr>
        <w:t>пасхальных</w:t>
      </w:r>
      <w:r w:rsidR="00E05A18" w:rsidRPr="00E05A18">
        <w:rPr>
          <w:rFonts w:ascii="Times New Roman" w:hAnsi="Times New Roman" w:cs="Times New Roman"/>
          <w:sz w:val="28"/>
          <w:szCs w:val="28"/>
        </w:rPr>
        <w:t xml:space="preserve"> сюжетов</w:t>
      </w:r>
      <w:r w:rsidR="00714D25">
        <w:rPr>
          <w:rFonts w:ascii="Times New Roman" w:hAnsi="Times New Roman" w:cs="Times New Roman"/>
          <w:sz w:val="28"/>
          <w:szCs w:val="28"/>
        </w:rPr>
        <w:t>;</w:t>
      </w:r>
    </w:p>
    <w:p w:rsidR="00714D25" w:rsidRDefault="00EF5290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5A18" w:rsidRPr="00E05A18">
        <w:rPr>
          <w:rFonts w:ascii="Times New Roman" w:hAnsi="Times New Roman" w:cs="Times New Roman"/>
          <w:sz w:val="28"/>
          <w:szCs w:val="28"/>
        </w:rPr>
        <w:t>рассказать</w:t>
      </w:r>
      <w:r w:rsidR="00146FDD">
        <w:rPr>
          <w:rFonts w:ascii="Times New Roman" w:hAnsi="Times New Roman" w:cs="Times New Roman"/>
          <w:sz w:val="28"/>
          <w:szCs w:val="28"/>
        </w:rPr>
        <w:t>,</w:t>
      </w:r>
      <w:r w:rsidR="00E05A18" w:rsidRPr="00E05A18">
        <w:rPr>
          <w:rFonts w:ascii="Times New Roman" w:hAnsi="Times New Roman" w:cs="Times New Roman"/>
          <w:sz w:val="28"/>
          <w:szCs w:val="28"/>
        </w:rPr>
        <w:t xml:space="preserve"> как появилась традиция красить яйца</w:t>
      </w:r>
      <w:r w:rsidR="00714D25" w:rsidRPr="00714D25">
        <w:rPr>
          <w:rFonts w:ascii="Times New Roman" w:hAnsi="Times New Roman" w:cs="Times New Roman"/>
          <w:sz w:val="28"/>
          <w:szCs w:val="28"/>
        </w:rPr>
        <w:t>;</w:t>
      </w:r>
    </w:p>
    <w:p w:rsidR="00073EF5" w:rsidRDefault="00714D25" w:rsidP="00073EF5">
      <w:pPr>
        <w:spacing w:after="0"/>
        <w:ind w:firstLine="708"/>
        <w:rPr>
          <w:rStyle w:val="12pt"/>
          <w:kern w:val="28"/>
          <w:sz w:val="28"/>
          <w:szCs w:val="28"/>
        </w:rPr>
      </w:pPr>
      <w:r w:rsidRPr="00714D25">
        <w:rPr>
          <w:rFonts w:ascii="Times New Roman" w:hAnsi="Times New Roman" w:cs="Times New Roman"/>
          <w:sz w:val="28"/>
          <w:szCs w:val="28"/>
        </w:rPr>
        <w:t>-</w:t>
      </w:r>
      <w:r w:rsidR="00E05A18">
        <w:rPr>
          <w:rFonts w:ascii="Times New Roman" w:hAnsi="Times New Roman" w:cs="Times New Roman"/>
          <w:sz w:val="28"/>
          <w:szCs w:val="28"/>
        </w:rPr>
        <w:t xml:space="preserve">познакомить с значением цвета и символики используемой при росписи </w:t>
      </w:r>
      <w:proofErr w:type="spellStart"/>
      <w:r w:rsidR="00E05A18">
        <w:rPr>
          <w:rFonts w:ascii="Times New Roman" w:hAnsi="Times New Roman" w:cs="Times New Roman"/>
          <w:sz w:val="28"/>
          <w:szCs w:val="28"/>
        </w:rPr>
        <w:t>писанок</w:t>
      </w:r>
      <w:proofErr w:type="spellEnd"/>
      <w:r w:rsidR="00E05A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5A18">
        <w:rPr>
          <w:rFonts w:ascii="Times New Roman" w:hAnsi="Times New Roman" w:cs="Times New Roman"/>
          <w:sz w:val="28"/>
          <w:szCs w:val="28"/>
        </w:rPr>
        <w:t>галунок</w:t>
      </w:r>
      <w:proofErr w:type="spellEnd"/>
      <w:proofErr w:type="gramStart"/>
      <w:r w:rsidR="00E05A18">
        <w:rPr>
          <w:rFonts w:ascii="Times New Roman" w:hAnsi="Times New Roman" w:cs="Times New Roman"/>
          <w:sz w:val="28"/>
          <w:szCs w:val="28"/>
        </w:rPr>
        <w:t xml:space="preserve">) </w:t>
      </w:r>
      <w:r w:rsidR="00073EF5" w:rsidRPr="00724DFC">
        <w:rPr>
          <w:rStyle w:val="12pt"/>
          <w:kern w:val="28"/>
          <w:sz w:val="28"/>
          <w:szCs w:val="28"/>
        </w:rPr>
        <w:t>.</w:t>
      </w:r>
      <w:proofErr w:type="gramEnd"/>
      <w:r w:rsidR="00073EF5" w:rsidRPr="00724DFC">
        <w:rPr>
          <w:rStyle w:val="12pt"/>
          <w:kern w:val="28"/>
          <w:sz w:val="28"/>
          <w:szCs w:val="28"/>
        </w:rPr>
        <w:t xml:space="preserve"> </w:t>
      </w:r>
    </w:p>
    <w:p w:rsidR="00E05A18" w:rsidRPr="00724DFC" w:rsidRDefault="00073EF5" w:rsidP="00E05A18">
      <w:pPr>
        <w:spacing w:after="0"/>
        <w:ind w:firstLine="708"/>
        <w:rPr>
          <w:rStyle w:val="12pt"/>
          <w:kern w:val="28"/>
          <w:sz w:val="28"/>
          <w:szCs w:val="28"/>
        </w:rPr>
      </w:pPr>
      <w:r>
        <w:rPr>
          <w:rStyle w:val="12pt"/>
          <w:kern w:val="28"/>
          <w:sz w:val="28"/>
          <w:szCs w:val="28"/>
        </w:rPr>
        <w:t>-п</w:t>
      </w:r>
      <w:r w:rsidRPr="00724DFC">
        <w:rPr>
          <w:rStyle w:val="12pt"/>
          <w:kern w:val="28"/>
          <w:sz w:val="28"/>
          <w:szCs w:val="28"/>
        </w:rPr>
        <w:t>роработка и уточнение деталей</w:t>
      </w:r>
      <w:r w:rsidR="00E05A18">
        <w:rPr>
          <w:rStyle w:val="12pt"/>
          <w:kern w:val="28"/>
          <w:sz w:val="28"/>
          <w:szCs w:val="28"/>
        </w:rPr>
        <w:t>.</w:t>
      </w:r>
    </w:p>
    <w:p w:rsidR="00683BA2" w:rsidRDefault="00683BA2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3079E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проходит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F52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расписания</w:t>
      </w:r>
      <w:r w:rsidR="00073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двусторонним общением. </w:t>
      </w:r>
      <w:r w:rsidR="0003079E">
        <w:rPr>
          <w:rFonts w:ascii="Times New Roman" w:hAnsi="Times New Roman" w:cs="Times New Roman"/>
          <w:sz w:val="28"/>
          <w:szCs w:val="28"/>
        </w:rPr>
        <w:t xml:space="preserve"> </w:t>
      </w:r>
      <w:r w:rsidR="0060599B">
        <w:rPr>
          <w:rFonts w:ascii="Times New Roman" w:hAnsi="Times New Roman" w:cs="Times New Roman"/>
          <w:sz w:val="28"/>
          <w:szCs w:val="28"/>
        </w:rPr>
        <w:t xml:space="preserve">В ходе учебного процесса педагогом объясняются задачи, цели и способы выполнения задания путем диалога с группой детей и отдельно с каждым учеником. Дети, по просьбе учителя, демонстрируют свои работы на различных этапах ее выполнения. </w:t>
      </w:r>
    </w:p>
    <w:p w:rsidR="00146FDD" w:rsidRDefault="00146FDD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99B" w:rsidRPr="00146FDD" w:rsidRDefault="00E05A18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FDD">
        <w:rPr>
          <w:rFonts w:ascii="Times New Roman" w:hAnsi="Times New Roman" w:cs="Times New Roman"/>
          <w:b/>
          <w:sz w:val="28"/>
          <w:szCs w:val="28"/>
        </w:rPr>
        <w:t>Ученика</w:t>
      </w:r>
      <w:r w:rsidR="00146FDD" w:rsidRPr="00146FDD">
        <w:rPr>
          <w:rFonts w:ascii="Times New Roman" w:hAnsi="Times New Roman" w:cs="Times New Roman"/>
          <w:b/>
          <w:sz w:val="28"/>
          <w:szCs w:val="28"/>
        </w:rPr>
        <w:t>м</w:t>
      </w:r>
      <w:r w:rsidRPr="00146FDD">
        <w:rPr>
          <w:rFonts w:ascii="Times New Roman" w:hAnsi="Times New Roman" w:cs="Times New Roman"/>
          <w:b/>
          <w:sz w:val="28"/>
          <w:szCs w:val="28"/>
        </w:rPr>
        <w:t xml:space="preserve"> предложено, после ознакомления с символикой, зашифровать послание к Пасхе для своих родных и близких.</w:t>
      </w:r>
    </w:p>
    <w:p w:rsidR="00EF5290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5290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использует заранее заготовленны</w:t>
      </w:r>
      <w:r w:rsidR="006059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поэтапны</w:t>
      </w:r>
      <w:r w:rsidR="006059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план для более наглядной работы с детьми.</w:t>
      </w:r>
    </w:p>
    <w:p w:rsidR="0060599B" w:rsidRDefault="0060599B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290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 Бумага, карандаш</w:t>
      </w:r>
      <w:r w:rsidR="0060599B">
        <w:rPr>
          <w:rFonts w:ascii="Times New Roman" w:hAnsi="Times New Roman" w:cs="Times New Roman"/>
          <w:sz w:val="28"/>
          <w:szCs w:val="28"/>
        </w:rPr>
        <w:t xml:space="preserve"> простой, </w:t>
      </w:r>
      <w:r w:rsidR="00E05A18">
        <w:rPr>
          <w:rFonts w:ascii="Times New Roman" w:hAnsi="Times New Roman" w:cs="Times New Roman"/>
          <w:sz w:val="28"/>
          <w:szCs w:val="28"/>
        </w:rPr>
        <w:t>пастель</w:t>
      </w:r>
      <w:r w:rsidR="00605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08C5" w:rsidRDefault="008008C5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918" w:rsidRDefault="00AD6918" w:rsidP="0003079E"/>
    <w:p w:rsidR="00073EF5" w:rsidRPr="0003079E" w:rsidRDefault="00DA3DC4" w:rsidP="0003079E">
      <w:r w:rsidRPr="00DA3DC4">
        <w:rPr>
          <w:noProof/>
          <w:lang w:eastAsia="ru-RU"/>
        </w:rPr>
        <w:lastRenderedPageBreak/>
        <w:drawing>
          <wp:inline distT="0" distB="0" distL="0" distR="0">
            <wp:extent cx="1982143" cy="2616200"/>
            <wp:effectExtent l="0" t="0" r="0" b="0"/>
            <wp:docPr id="4" name="Рисунок 4" descr="C:\Users\Аня\Desktop\изображение_viber_2020-04-16_12-4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изображение_viber_2020-04-16_12-42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86" cy="262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DC4">
        <w:rPr>
          <w:noProof/>
          <w:lang w:eastAsia="ru-RU"/>
        </w:rPr>
        <w:drawing>
          <wp:inline distT="0" distB="0" distL="0" distR="0">
            <wp:extent cx="1957387" cy="2609850"/>
            <wp:effectExtent l="0" t="0" r="5080" b="0"/>
            <wp:docPr id="5" name="Рисунок 5" descr="C:\Users\Аня\Desktop\изображение_viber_2020-04-16_12-4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изображение_viber_2020-04-16_12-42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15" cy="261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DC4">
        <w:rPr>
          <w:noProof/>
          <w:lang w:eastAsia="ru-RU"/>
        </w:rPr>
        <w:drawing>
          <wp:inline distT="0" distB="0" distL="0" distR="0">
            <wp:extent cx="1650675" cy="2603500"/>
            <wp:effectExtent l="0" t="0" r="6985" b="6350"/>
            <wp:docPr id="6" name="Рисунок 6" descr="C:\Users\Аня\Desktop\изображение_viber_2020-04-16_15-50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изображение_viber_2020-04-16_15-50-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455" cy="26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DC4">
        <w:rPr>
          <w:noProof/>
          <w:lang w:eastAsia="ru-RU"/>
        </w:rPr>
        <w:drawing>
          <wp:inline distT="0" distB="0" distL="0" distR="0">
            <wp:extent cx="1968179" cy="2959100"/>
            <wp:effectExtent l="0" t="0" r="0" b="0"/>
            <wp:docPr id="7" name="Рисунок 7" descr="C:\Users\Аня\Desktop\изображение_viber_2020-04-16_15-50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изображение_viber_2020-04-16_15-50-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53" cy="297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0D" w:rsidRPr="00DA3DC4">
        <w:rPr>
          <w:noProof/>
          <w:lang w:eastAsia="ru-RU"/>
        </w:rPr>
        <w:drawing>
          <wp:inline distT="0" distB="0" distL="0" distR="0" wp14:anchorId="372F6E77" wp14:editId="31ADA66B">
            <wp:extent cx="2736850" cy="2146136"/>
            <wp:effectExtent l="0" t="0" r="6350" b="6985"/>
            <wp:docPr id="10" name="Рисунок 10" descr="C:\Users\Аня\Desktop\изображение_viber_2020-04-16_15-50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я\Desktop\изображение_viber_2020-04-16_15-50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400" cy="215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0D" w:rsidRPr="001A0148">
        <w:rPr>
          <w:noProof/>
          <w:lang w:eastAsia="ru-RU"/>
        </w:rPr>
        <w:lastRenderedPageBreak/>
        <w:drawing>
          <wp:inline distT="0" distB="0" distL="0" distR="0" wp14:anchorId="5F1454E7" wp14:editId="2A0A1CE1">
            <wp:extent cx="2932183" cy="3676650"/>
            <wp:effectExtent l="0" t="0" r="1905" b="0"/>
            <wp:docPr id="12" name="Рисунок 12" descr="C:\Users\Аня\Desktop\изображение_viber_2020-04-16_15-49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я\Desktop\изображение_viber_2020-04-16_15-49-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26" cy="368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DC4">
        <w:rPr>
          <w:noProof/>
          <w:lang w:eastAsia="ru-RU"/>
        </w:rPr>
        <w:drawing>
          <wp:inline distT="0" distB="0" distL="0" distR="0" wp14:anchorId="610299FC" wp14:editId="3BDA45DE">
            <wp:extent cx="1913314" cy="2933700"/>
            <wp:effectExtent l="0" t="0" r="0" b="0"/>
            <wp:docPr id="9" name="Рисунок 9" descr="C:\Users\Аня\Desktop\изображение_viber_2020-04-16_15-50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я\Desktop\изображение_viber_2020-04-16_15-50-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40" cy="295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20D" w:rsidRPr="008B020D">
        <w:rPr>
          <w:noProof/>
          <w:lang w:eastAsia="ru-RU"/>
        </w:rPr>
        <w:drawing>
          <wp:inline distT="0" distB="0" distL="0" distR="0">
            <wp:extent cx="5940425" cy="4812964"/>
            <wp:effectExtent l="0" t="0" r="3175" b="6985"/>
            <wp:docPr id="13" name="Рисунок 13" descr="C:\Users\Аня\Desktop\изображение_viber_2020-04-16_15-50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я\Desktop\изображение_viber_2020-04-16_15-50-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EF5" w:rsidRPr="0003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E"/>
    <w:rsid w:val="0003079E"/>
    <w:rsid w:val="00073EF5"/>
    <w:rsid w:val="000D02AE"/>
    <w:rsid w:val="00146FDD"/>
    <w:rsid w:val="001A0148"/>
    <w:rsid w:val="004E5F03"/>
    <w:rsid w:val="004F26CE"/>
    <w:rsid w:val="0057189D"/>
    <w:rsid w:val="005F0F9C"/>
    <w:rsid w:val="0060599B"/>
    <w:rsid w:val="00683BA2"/>
    <w:rsid w:val="00714D25"/>
    <w:rsid w:val="008008C5"/>
    <w:rsid w:val="008B020D"/>
    <w:rsid w:val="00A370ED"/>
    <w:rsid w:val="00AD6918"/>
    <w:rsid w:val="00DA3DC4"/>
    <w:rsid w:val="00E05A18"/>
    <w:rsid w:val="00EE2F12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3ECE-1A72-4A78-A21E-7E13069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79E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uiPriority w:val="99"/>
    <w:rsid w:val="0003079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4">
    <w:name w:val="Основной текст + Полужирный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1">
    <w:name w:val="Основной текст + 12 pt1"/>
    <w:aliases w:val="Полужирный1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5">
    <w:name w:val="Hyperlink"/>
    <w:basedOn w:val="a0"/>
    <w:uiPriority w:val="99"/>
    <w:semiHidden/>
    <w:unhideWhenUsed/>
    <w:rsid w:val="00030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9E"/>
    <w:pPr>
      <w:ind w:left="720"/>
      <w:contextualSpacing/>
    </w:pPr>
  </w:style>
  <w:style w:type="character" w:customStyle="1" w:styleId="c0">
    <w:name w:val="c0"/>
    <w:basedOn w:val="a0"/>
    <w:rsid w:val="00E0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14</cp:revision>
  <dcterms:created xsi:type="dcterms:W3CDTF">2020-04-09T06:55:00Z</dcterms:created>
  <dcterms:modified xsi:type="dcterms:W3CDTF">2020-04-16T10:01:00Z</dcterms:modified>
</cp:coreProperties>
</file>