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4F" w:rsidRDefault="001B014F" w:rsidP="001B014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r w:rsidR="00677182">
        <w:rPr>
          <w:rFonts w:ascii="Times New Roman" w:eastAsia="Times New Roman" w:hAnsi="Times New Roman"/>
          <w:sz w:val="24"/>
          <w:szCs w:val="24"/>
          <w:lang w:eastAsia="ru-RU"/>
        </w:rPr>
        <w:t>ДЕТСКАЯ ШКОЛА ИСКУССТВ</w:t>
      </w:r>
      <w:r w:rsidR="003B27C7">
        <w:rPr>
          <w:rFonts w:ascii="Times New Roman" w:eastAsia="Times New Roman" w:hAnsi="Times New Roman"/>
          <w:sz w:val="24"/>
          <w:szCs w:val="24"/>
          <w:lang w:eastAsia="ru-RU"/>
        </w:rPr>
        <w:t xml:space="preserve"> №4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014F" w:rsidRDefault="001B014F" w:rsidP="001B014F">
      <w:pPr>
        <w:ind w:left="-900"/>
        <w:jc w:val="center"/>
        <w:outlineLvl w:val="0"/>
        <w:rPr>
          <w:sz w:val="28"/>
          <w:szCs w:val="28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«Сольфеджио как учебный предмет»</w:t>
      </w: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 преподаватель</w:t>
      </w:r>
    </w:p>
    <w:p w:rsidR="001B014F" w:rsidRDefault="00677182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 «</w:t>
      </w:r>
      <w:r w:rsidR="003B27C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B014F">
        <w:rPr>
          <w:rFonts w:ascii="Times New Roman" w:eastAsia="Times New Roman" w:hAnsi="Times New Roman"/>
          <w:sz w:val="28"/>
          <w:szCs w:val="28"/>
          <w:lang w:eastAsia="ru-RU"/>
        </w:rPr>
        <w:t>етская школа искусств №4»</w:t>
      </w:r>
    </w:p>
    <w:p w:rsidR="001B014F" w:rsidRDefault="003B27C7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Белоусова</w:t>
      </w:r>
      <w:r w:rsidR="00677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Татьяна</w:t>
      </w:r>
      <w:r w:rsidR="00677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Николаевна</w:t>
      </w: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14F" w:rsidRDefault="001B014F" w:rsidP="001B01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Ангарск</w:t>
      </w:r>
    </w:p>
    <w:p w:rsidR="001B014F" w:rsidRDefault="003B27C7" w:rsidP="001B01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1B014F">
        <w:rPr>
          <w:rFonts w:ascii="Times New Roman" w:hAnsi="Times New Roman"/>
          <w:sz w:val="28"/>
          <w:szCs w:val="28"/>
        </w:rPr>
        <w:t xml:space="preserve"> г.</w:t>
      </w:r>
    </w:p>
    <w:p w:rsidR="003B27C7" w:rsidRDefault="003B27C7" w:rsidP="003B27C7">
      <w:pPr>
        <w:rPr>
          <w:rFonts w:ascii="Times New Roman" w:hAnsi="Times New Roman"/>
          <w:b/>
          <w:sz w:val="24"/>
          <w:szCs w:val="24"/>
        </w:rPr>
      </w:pPr>
    </w:p>
    <w:p w:rsidR="001B014F" w:rsidRPr="009E025B" w:rsidRDefault="001B014F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9E025B">
        <w:rPr>
          <w:rFonts w:ascii="Times New Roman" w:hAnsi="Times New Roman"/>
          <w:sz w:val="24"/>
          <w:szCs w:val="24"/>
        </w:rPr>
        <w:t xml:space="preserve"> Определение целей и задач курса сольфеджио, способов развития музыкального слуха и его разновидностей.</w:t>
      </w:r>
    </w:p>
    <w:p w:rsidR="001B014F" w:rsidRPr="009E025B" w:rsidRDefault="001B014F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В профессиональном музыкальном образовании музыкально-теоретическому циклу отводится особая роль. В рамках этого цикла осуществляется научное и практическое овладение закономерностями музыкального языка, развитие музыкального вос</w:t>
      </w:r>
      <w:bookmarkStart w:id="0" w:name="_GoBack"/>
      <w:bookmarkEnd w:id="0"/>
      <w:r w:rsidRPr="009E025B">
        <w:rPr>
          <w:rFonts w:ascii="Times New Roman" w:hAnsi="Times New Roman"/>
          <w:sz w:val="24"/>
          <w:szCs w:val="24"/>
        </w:rPr>
        <w:t>приятия, музыкального мышления. Исключительная важность музыкально-теоретических дисциплин в системе современного музыкального воспитания и профессионального образования обусловливает необходимость обоснованного, строго научного подхода к их методике.</w:t>
      </w:r>
    </w:p>
    <w:p w:rsidR="001B014F" w:rsidRPr="009E025B" w:rsidRDefault="001B014F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Профессиональный слух музыканта отличается, прежде всего, способностью к объёмной, </w:t>
      </w:r>
      <w:r w:rsidR="004630F1" w:rsidRPr="009E025B">
        <w:rPr>
          <w:rFonts w:ascii="Times New Roman" w:hAnsi="Times New Roman"/>
          <w:sz w:val="24"/>
          <w:szCs w:val="24"/>
        </w:rPr>
        <w:t xml:space="preserve">разносторонней оценке звучащей ткани, выделению её основных элементов, и сопоставлению между собой, рассмотрению </w:t>
      </w:r>
      <w:proofErr w:type="spellStart"/>
      <w:r w:rsidR="004630F1" w:rsidRPr="009E025B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="004630F1" w:rsidRPr="009E025B">
        <w:rPr>
          <w:rFonts w:ascii="Times New Roman" w:hAnsi="Times New Roman"/>
          <w:sz w:val="24"/>
          <w:szCs w:val="24"/>
        </w:rPr>
        <w:t xml:space="preserve"> и временных отношений в историко-стилистическом контексте. Всесторонний слуховой охват всего звучащего материала, развитие слуха в историко-стилистическом ключе является актуальной задачей современного сольфеджио.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 xml:space="preserve">Целью </w:t>
      </w:r>
      <w:r w:rsidRPr="009E025B">
        <w:rPr>
          <w:rFonts w:ascii="Times New Roman" w:hAnsi="Times New Roman"/>
          <w:sz w:val="24"/>
          <w:szCs w:val="24"/>
        </w:rPr>
        <w:t xml:space="preserve">освоения дисциплины «Сольфеджио» в профессиональном учебном заведении является формирование музыкальной грамотности как неотъемлемой составной части музыкальной культуры; развитие </w:t>
      </w:r>
      <w:proofErr w:type="spellStart"/>
      <w:r w:rsidRPr="009E025B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9E025B">
        <w:rPr>
          <w:rFonts w:ascii="Times New Roman" w:hAnsi="Times New Roman"/>
          <w:sz w:val="24"/>
          <w:szCs w:val="24"/>
        </w:rPr>
        <w:t>, метроритмических, структурных слуховых представлений музыкальной памяти, необходимых для профессионального восприятия музыки.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b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Задачи курса сольфеджио: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развитие музыкального мышления;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развитие мелодического и гармонического слуха;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формирование метроритмического чувства;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развитие музыкальной памяти;</w:t>
      </w:r>
    </w:p>
    <w:p w:rsidR="004630F1" w:rsidRPr="009E025B" w:rsidRDefault="004630F1" w:rsidP="001B014F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выработка навыка пения с листа без инструментального сопровождения одноголосной и многоголос</w:t>
      </w:r>
      <w:r w:rsidR="00F554D6" w:rsidRPr="009E025B">
        <w:rPr>
          <w:rFonts w:ascii="Times New Roman" w:hAnsi="Times New Roman"/>
          <w:sz w:val="24"/>
          <w:szCs w:val="24"/>
        </w:rPr>
        <w:t>ной музыки различных эпох и стил</w:t>
      </w:r>
      <w:r w:rsidRPr="009E025B">
        <w:rPr>
          <w:rFonts w:ascii="Times New Roman" w:hAnsi="Times New Roman"/>
          <w:sz w:val="24"/>
          <w:szCs w:val="24"/>
        </w:rPr>
        <w:t>ей;</w:t>
      </w:r>
    </w:p>
    <w:p w:rsidR="004630F1" w:rsidRPr="009E025B" w:rsidRDefault="004630F1" w:rsidP="004630F1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- выработка навыка пения модуляций в тональности диатонического и </w:t>
      </w:r>
      <w:proofErr w:type="spellStart"/>
      <w:r w:rsidRPr="009E025B">
        <w:rPr>
          <w:rFonts w:ascii="Times New Roman" w:hAnsi="Times New Roman"/>
          <w:sz w:val="24"/>
          <w:szCs w:val="24"/>
        </w:rPr>
        <w:t>недиатонического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родства </w:t>
      </w:r>
      <w:r w:rsidR="00F554D6" w:rsidRPr="009E025B">
        <w:rPr>
          <w:rFonts w:ascii="Times New Roman" w:hAnsi="Times New Roman"/>
          <w:sz w:val="24"/>
          <w:szCs w:val="24"/>
        </w:rPr>
        <w:t>с соблюдением строгого голосоведения;</w:t>
      </w:r>
    </w:p>
    <w:p w:rsidR="00F554D6" w:rsidRPr="009E025B" w:rsidRDefault="00F554D6" w:rsidP="004630F1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- выработка навыка определение на слух гамм различных ладов, отдельных интервалов, аккордов, ритмических рисунков, ступеней в ладу и тональности, одноголосных, интервальных и аккордовых построений, а также записи </w:t>
      </w:r>
      <w:r w:rsidR="009E025B" w:rsidRPr="009E025B">
        <w:rPr>
          <w:rFonts w:ascii="Times New Roman" w:hAnsi="Times New Roman"/>
          <w:sz w:val="24"/>
          <w:szCs w:val="24"/>
        </w:rPr>
        <w:t xml:space="preserve">одноголосных </w:t>
      </w:r>
      <w:r w:rsidRPr="009E025B">
        <w:rPr>
          <w:rFonts w:ascii="Times New Roman" w:hAnsi="Times New Roman"/>
          <w:sz w:val="24"/>
          <w:szCs w:val="24"/>
        </w:rPr>
        <w:t>и двухголосных периодов различного строения в размерах 2/4, ¾, 4/4, 3/8, 6/8;</w:t>
      </w:r>
    </w:p>
    <w:p w:rsidR="009E025B" w:rsidRDefault="00F554D6" w:rsidP="003B27C7">
      <w:pPr>
        <w:ind w:left="-567" w:firstLine="567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- выработка навыка использования различных наглядных пособий и сочинения </w:t>
      </w:r>
      <w:r w:rsidR="00100B8A" w:rsidRPr="009E025B">
        <w:rPr>
          <w:rFonts w:ascii="Times New Roman" w:hAnsi="Times New Roman"/>
          <w:sz w:val="24"/>
          <w:szCs w:val="24"/>
        </w:rPr>
        <w:t>музыкальных построений для последующего пения их с группой или письменного слухового анализ</w:t>
      </w:r>
      <w:r w:rsidR="003B27C7">
        <w:rPr>
          <w:rFonts w:ascii="Times New Roman" w:hAnsi="Times New Roman"/>
          <w:sz w:val="24"/>
          <w:szCs w:val="24"/>
        </w:rPr>
        <w:t>а.</w:t>
      </w:r>
    </w:p>
    <w:p w:rsidR="003B27C7" w:rsidRDefault="003B27C7" w:rsidP="003B27C7">
      <w:pPr>
        <w:ind w:left="-567" w:firstLine="567"/>
        <w:rPr>
          <w:rFonts w:ascii="Times New Roman" w:hAnsi="Times New Roman"/>
          <w:sz w:val="24"/>
          <w:szCs w:val="24"/>
        </w:rPr>
      </w:pPr>
    </w:p>
    <w:p w:rsidR="003B27C7" w:rsidRPr="003B27C7" w:rsidRDefault="003B27C7" w:rsidP="003B27C7">
      <w:pPr>
        <w:ind w:left="-567" w:firstLine="567"/>
        <w:rPr>
          <w:rFonts w:ascii="Times New Roman" w:hAnsi="Times New Roman"/>
          <w:sz w:val="24"/>
          <w:szCs w:val="24"/>
        </w:rPr>
      </w:pPr>
    </w:p>
    <w:p w:rsidR="00F554D6" w:rsidRPr="009E025B" w:rsidRDefault="00100B8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lastRenderedPageBreak/>
        <w:t>Формирование музыкального восприятия реализовывается на основе:</w:t>
      </w:r>
    </w:p>
    <w:p w:rsidR="00100B8A" w:rsidRPr="009E025B" w:rsidRDefault="00100B8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музыкального материала, на базе которого строится предмет;</w:t>
      </w:r>
    </w:p>
    <w:p w:rsidR="00100B8A" w:rsidRPr="009E025B" w:rsidRDefault="00100B8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теоретического материала и системы практических упражнений;</w:t>
      </w:r>
    </w:p>
    <w:p w:rsidR="00100B8A" w:rsidRPr="009E025B" w:rsidRDefault="00100B8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разнообразных способов и методов конкретного интонационного усвоения элементов музыкального языка, структуры произведения.</w:t>
      </w:r>
    </w:p>
    <w:p w:rsidR="00100B8A" w:rsidRPr="009E025B" w:rsidRDefault="00100B8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Сольфеджио – предмет практический, предполагающий выработку ряда практических навыков. Данная дисциплина входит</w:t>
      </w:r>
      <w:r w:rsidR="00084C5E" w:rsidRPr="009E025B">
        <w:rPr>
          <w:rFonts w:ascii="Times New Roman" w:hAnsi="Times New Roman"/>
          <w:sz w:val="24"/>
          <w:szCs w:val="24"/>
        </w:rPr>
        <w:t xml:space="preserve"> в учебные планы всех музыкальных учебных заведений: детские школы искусств, музыкальные училища и колледжи, высшие учебные заведения. В зависимости от целей и задач каждого учебного заведения меняются содержание и методы преподавания. Основная же задача – всестороннее развитие музыкального слуха – остаётся неизменной.</w:t>
      </w:r>
    </w:p>
    <w:p w:rsidR="00084C5E" w:rsidRPr="009E025B" w:rsidRDefault="00084C5E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Задачей сольфеджио является формирование и развитие профессиональных навыков на том уровне и в том объёме</w:t>
      </w:r>
      <w:r w:rsidR="00C373A9" w:rsidRPr="009E025B">
        <w:rPr>
          <w:rFonts w:ascii="Times New Roman" w:hAnsi="Times New Roman"/>
          <w:sz w:val="24"/>
          <w:szCs w:val="24"/>
        </w:rPr>
        <w:t>, какой требуется для данной специальности. Следовательно, методике преподавания должны дифференцироваться требования к разным формам работы в зависимости от специальности обучаемого. Основной упор должен быть сделан на развитие практически необходимых для данной профессии навыков и знаний. Методика преподавания сольфеджио должна быть гибкой и соответствовать задачам данного учебного заведения, возрасту, специальности и степени подготовки учащихся, учитывать их индивидуальные способности.</w:t>
      </w:r>
    </w:p>
    <w:p w:rsidR="00C373A9" w:rsidRPr="009E025B" w:rsidRDefault="00C373A9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Процесс развития музыкального слуха и его разновидностей в практике сольфеджио.</w:t>
      </w:r>
    </w:p>
    <w:p w:rsidR="00C373A9" w:rsidRPr="009E025B" w:rsidRDefault="004805E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Музыкальный слух развивают все дисциплины музыкального образования, но всё-таки основная нагрузка ложится на сольфеджио. Развивается музыкальный слух в результате музыкальной деятельности с помощью специальных упражнений.</w:t>
      </w:r>
    </w:p>
    <w:p w:rsidR="004805EA" w:rsidRPr="009E025B" w:rsidRDefault="004805EA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Музыкальный слух – явление сложное, состоит из нескольких </w:t>
      </w:r>
      <w:r w:rsidR="00B20490" w:rsidRPr="009E025B">
        <w:rPr>
          <w:rFonts w:ascii="Times New Roman" w:hAnsi="Times New Roman"/>
          <w:sz w:val="24"/>
          <w:szCs w:val="24"/>
        </w:rPr>
        <w:t>взаимосвязанных элементов, основными их которых являются:</w:t>
      </w:r>
    </w:p>
    <w:p w:rsidR="00B20490" w:rsidRPr="009E025B" w:rsidRDefault="00B20490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Относительный</w:t>
      </w:r>
      <w:r w:rsidRPr="009E025B">
        <w:rPr>
          <w:rFonts w:ascii="Times New Roman" w:hAnsi="Times New Roman"/>
          <w:sz w:val="24"/>
          <w:szCs w:val="24"/>
        </w:rPr>
        <w:t xml:space="preserve"> (или интервальный) слух – способность определять </w:t>
      </w:r>
      <w:proofErr w:type="spellStart"/>
      <w:r w:rsidRPr="009E025B">
        <w:rPr>
          <w:rFonts w:ascii="Times New Roman" w:hAnsi="Times New Roman"/>
          <w:sz w:val="24"/>
          <w:szCs w:val="24"/>
        </w:rPr>
        <w:t>звуковысотные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отношения: расстояние между нотами в мелодии, гармонических интервалах и аккордах. Относительный слух наиболее важен для музыканта, его развитие входит в обязательную программу профессиональной подготовки музыканта;</w:t>
      </w:r>
    </w:p>
    <w:p w:rsidR="00B20490" w:rsidRPr="009E025B" w:rsidRDefault="00B20490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 xml:space="preserve">Абсолютный слух – </w:t>
      </w:r>
      <w:r w:rsidRPr="009E025B">
        <w:rPr>
          <w:rFonts w:ascii="Times New Roman" w:hAnsi="Times New Roman"/>
          <w:sz w:val="24"/>
          <w:szCs w:val="24"/>
        </w:rPr>
        <w:t>способность точно помнить высоту</w:t>
      </w:r>
      <w:r w:rsidR="00923A73" w:rsidRPr="009E025B">
        <w:rPr>
          <w:rFonts w:ascii="Times New Roman" w:hAnsi="Times New Roman"/>
          <w:sz w:val="24"/>
          <w:szCs w:val="24"/>
        </w:rPr>
        <w:t xml:space="preserve"> звука, что позволяет музыканту определить и назвать любую услышанную ноту без предварительного прослушивания заранее известных нот. Абсолютный слух не приносит значительных музыкальных преимуществ, поэтому развитие абсолютного слуха не входит в обязательную программу подготовки музыканта, в отличии от более важного относительного слуха;</w:t>
      </w:r>
    </w:p>
    <w:p w:rsidR="00923A73" w:rsidRPr="009E025B" w:rsidRDefault="00923A73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 xml:space="preserve">Внутренний слух – </w:t>
      </w:r>
      <w:r w:rsidRPr="009E025B">
        <w:rPr>
          <w:rFonts w:ascii="Times New Roman" w:hAnsi="Times New Roman"/>
          <w:sz w:val="24"/>
          <w:szCs w:val="24"/>
        </w:rPr>
        <w:t>способность к ясному мысленному представлению</w:t>
      </w:r>
      <w:r w:rsidR="005B4E8B" w:rsidRPr="009E025B">
        <w:rPr>
          <w:rFonts w:ascii="Times New Roman" w:hAnsi="Times New Roman"/>
          <w:sz w:val="24"/>
          <w:szCs w:val="24"/>
        </w:rPr>
        <w:t xml:space="preserve"> (чаще всего – по нотной записи или по памяти) отдельных звуков определённого тембра, мелодических и гармонических построений, а также целых музыкальных произведений;</w:t>
      </w:r>
    </w:p>
    <w:p w:rsidR="005B4E8B" w:rsidRPr="009E025B" w:rsidRDefault="005B4E8B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lastRenderedPageBreak/>
        <w:t xml:space="preserve">Мелодический слух – </w:t>
      </w:r>
      <w:r w:rsidRPr="009E025B">
        <w:rPr>
          <w:rFonts w:ascii="Times New Roman" w:hAnsi="Times New Roman"/>
          <w:sz w:val="24"/>
          <w:szCs w:val="24"/>
        </w:rPr>
        <w:t xml:space="preserve">обеспечивает </w:t>
      </w:r>
      <w:r w:rsidR="00AC1619" w:rsidRPr="009E025B">
        <w:rPr>
          <w:rFonts w:ascii="Times New Roman" w:hAnsi="Times New Roman"/>
          <w:sz w:val="24"/>
          <w:szCs w:val="24"/>
        </w:rPr>
        <w:t>целостное восприятие всей мелодии или музыкальной фразы, а не только её отдельных нот, интервалов и аккордов;</w:t>
      </w:r>
    </w:p>
    <w:p w:rsidR="00AC1619" w:rsidRPr="009E025B" w:rsidRDefault="00AC1619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 xml:space="preserve">Гармонический слух – </w:t>
      </w:r>
      <w:r w:rsidRPr="009E025B">
        <w:rPr>
          <w:rFonts w:ascii="Times New Roman" w:hAnsi="Times New Roman"/>
          <w:sz w:val="24"/>
          <w:szCs w:val="24"/>
        </w:rPr>
        <w:t>ощущение фонической краски аккордов, восприятие множества звуков как единого целого, чувство строя, ансамбля и функциональных связей;</w:t>
      </w:r>
    </w:p>
    <w:p w:rsidR="00AC1619" w:rsidRPr="009E025B" w:rsidRDefault="00AC1619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Ладовый слух –</w:t>
      </w:r>
      <w:r w:rsidRPr="009E025B">
        <w:rPr>
          <w:rFonts w:ascii="Times New Roman" w:hAnsi="Times New Roman"/>
          <w:sz w:val="24"/>
          <w:szCs w:val="24"/>
        </w:rPr>
        <w:t xml:space="preserve"> способность воспринимать и различать музыкальные лады и ладово-тональные функции (характеризующиеся такими понятиями, как «устойчивость», «неустойчивость», «напряжение», «разрешение») каждой ноты в контексте музыкальной композиции;</w:t>
      </w:r>
    </w:p>
    <w:p w:rsidR="00AC1619" w:rsidRPr="009E025B" w:rsidRDefault="00AC1619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Полифонический слух –</w:t>
      </w:r>
      <w:r w:rsidRPr="009E025B">
        <w:rPr>
          <w:rFonts w:ascii="Times New Roman" w:hAnsi="Times New Roman"/>
          <w:sz w:val="24"/>
          <w:szCs w:val="24"/>
        </w:rPr>
        <w:t xml:space="preserve"> способность воспринимать в общей звуковой ткани музыкального произведения одновременное движение двух и более отдельных голосов;</w:t>
      </w:r>
    </w:p>
    <w:p w:rsidR="00AC1619" w:rsidRPr="009E025B" w:rsidRDefault="00847CB3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Интонационный слух –</w:t>
      </w:r>
      <w:r w:rsidRPr="009E025B">
        <w:rPr>
          <w:rFonts w:ascii="Times New Roman" w:hAnsi="Times New Roman"/>
          <w:sz w:val="24"/>
          <w:szCs w:val="24"/>
        </w:rPr>
        <w:t xml:space="preserve"> способность воспринимать экспрессию (выразительность) музыки, её эмоционально-смысловые аспекты;</w:t>
      </w:r>
    </w:p>
    <w:p w:rsidR="00847CB3" w:rsidRPr="009E025B" w:rsidRDefault="00847CB3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</w:rPr>
        <w:t>Ритмический слух –</w:t>
      </w:r>
      <w:r w:rsidRPr="009E025B">
        <w:rPr>
          <w:rFonts w:ascii="Times New Roman" w:hAnsi="Times New Roman"/>
          <w:sz w:val="24"/>
          <w:szCs w:val="24"/>
        </w:rPr>
        <w:t xml:space="preserve"> способность воспринимать эмоциональную выразительность музыкального ритма, точно его воспроизводить;</w:t>
      </w:r>
    </w:p>
    <w:p w:rsidR="00847CB3" w:rsidRPr="009E025B" w:rsidRDefault="00847CB3" w:rsidP="00100B8A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Есть и другие разновидности слуха: тембровый, архитектонический слух, т.е. способность слышать голосоведение аккордов между собой, чувство формы; диатонический слух.</w:t>
      </w:r>
    </w:p>
    <w:p w:rsidR="001032E0" w:rsidRPr="009E025B" w:rsidRDefault="001032E0" w:rsidP="001032E0">
      <w:pPr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Внутренний слух: свойства, содержание, формы.</w:t>
      </w:r>
    </w:p>
    <w:p w:rsidR="001032E0" w:rsidRPr="009E025B" w:rsidRDefault="001032E0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Роль внутреннего слуха в музыкальном творческом процессе, в развитии музыкальных способностей чрезвычайно велика.</w:t>
      </w:r>
    </w:p>
    <w:p w:rsidR="001032E0" w:rsidRPr="009E025B" w:rsidRDefault="001032E0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Способность человека представлять себе музыку в уме, слышать её в своём воображении, переживать, не исполняя и реально не слушая её, а узнавая и воспроизводя музыку по памяти, в процессе творческого созидания, называется внутренним слухом. Пользуясь внутренним слухом, глядя в ноты, представить звучание не только отдельных музыкальных элементов, но и целого музыкального произведения. Внутренний слух обычно не даётся от природы, а развивается в процессе практической деятельности.</w:t>
      </w:r>
    </w:p>
    <w:p w:rsidR="001032E0" w:rsidRPr="009E025B" w:rsidRDefault="001032E0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Разделение слуха на внешний и внутренний до некоторой степени условно, так как оба эти вида взаимосвязаны. Но доля внутреннего слуха и в качественном, и в количественном отношениях весомее. Именно он влияет на музыкальный слух в целом.</w:t>
      </w:r>
    </w:p>
    <w:p w:rsidR="008E0D93" w:rsidRPr="009E025B" w:rsidRDefault="001032E0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Внутренний слух складывается из способности</w:t>
      </w:r>
      <w:r w:rsidR="008E0D93" w:rsidRPr="009E025B">
        <w:rPr>
          <w:rFonts w:ascii="Times New Roman" w:hAnsi="Times New Roman"/>
          <w:sz w:val="24"/>
          <w:szCs w:val="24"/>
        </w:rPr>
        <w:t xml:space="preserve"> мысленного представления отдельных музыкальных звуков, созвучий, одноголосной мелодии, многоголосной музыкальной ткани. Внутренний слух позволяет представить структуру музыкального произведения: его форму, метроритмическую организацию музыкальной ткани, </w:t>
      </w:r>
      <w:proofErr w:type="spellStart"/>
      <w:r w:rsidR="008E0D93" w:rsidRPr="009E025B">
        <w:rPr>
          <w:rFonts w:ascii="Times New Roman" w:hAnsi="Times New Roman"/>
          <w:sz w:val="24"/>
          <w:szCs w:val="24"/>
        </w:rPr>
        <w:t>ладофункциональное</w:t>
      </w:r>
      <w:proofErr w:type="spellEnd"/>
      <w:r w:rsidR="008E0D93" w:rsidRPr="009E025B">
        <w:rPr>
          <w:rFonts w:ascii="Times New Roman" w:hAnsi="Times New Roman"/>
          <w:sz w:val="24"/>
          <w:szCs w:val="24"/>
        </w:rPr>
        <w:t xml:space="preserve"> строение, фактуру, количество голосов, темп, динамические оттенки.</w:t>
      </w:r>
    </w:p>
    <w:p w:rsidR="001032E0" w:rsidRPr="009E025B" w:rsidRDefault="008E0D93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Это способность представлять </w:t>
      </w:r>
      <w:proofErr w:type="spellStart"/>
      <w:r w:rsidRPr="009E025B">
        <w:rPr>
          <w:rFonts w:ascii="Times New Roman" w:hAnsi="Times New Roman"/>
          <w:sz w:val="24"/>
          <w:szCs w:val="24"/>
        </w:rPr>
        <w:t>фонизм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музыкальных элементов отдельных созвучий, тональностей, тембры музыкальных инструментов,певческих голосов, индивидуальные черты исполнения музыки. Всё перечисленное отвечает на вопрос, что можно внутренне слышать.</w:t>
      </w:r>
    </w:p>
    <w:p w:rsidR="008E0D93" w:rsidRPr="009E025B" w:rsidRDefault="008E0D93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lastRenderedPageBreak/>
        <w:t xml:space="preserve">Внутренний слух помогает выстроить в уме, удержать от распада элементы музыкальной ткани, которые осознаются с помощью ладового, ритмического, мелодического, тембрового слуха. Внутренний слух придаёт восприятию законченную, единую, устоявшуюся форму. </w:t>
      </w:r>
    </w:p>
    <w:p w:rsidR="00E60E70" w:rsidRPr="009E025B" w:rsidRDefault="008E0D93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Внутренние слуховые представления имеют две формы: внутреннее воспроизведение и внешнее.</w:t>
      </w:r>
      <w:r w:rsidR="00E60E70" w:rsidRPr="009E025B">
        <w:rPr>
          <w:rFonts w:ascii="Times New Roman" w:hAnsi="Times New Roman"/>
          <w:sz w:val="24"/>
          <w:szCs w:val="24"/>
        </w:rPr>
        <w:t xml:space="preserve"> Внутреннее воспроизведение проявляется, как внутреннее </w:t>
      </w:r>
      <w:proofErr w:type="spellStart"/>
      <w:r w:rsidR="00E60E70" w:rsidRPr="009E025B">
        <w:rPr>
          <w:rFonts w:ascii="Times New Roman" w:hAnsi="Times New Roman"/>
          <w:sz w:val="24"/>
          <w:szCs w:val="24"/>
        </w:rPr>
        <w:t>слышание</w:t>
      </w:r>
      <w:proofErr w:type="spellEnd"/>
      <w:r w:rsidR="00E60E70" w:rsidRPr="009E025B">
        <w:rPr>
          <w:rFonts w:ascii="Times New Roman" w:hAnsi="Times New Roman"/>
          <w:sz w:val="24"/>
          <w:szCs w:val="24"/>
        </w:rPr>
        <w:t xml:space="preserve"> или внутреннее пение. Оно возникает, как произвольно, так и не произвольно. Пение вслух (внешнее воспроизведение), игра на музыкальных инструментах является опосредованным воплощением внутреннего слухового процесса, тогда как первая (внутреннее воспроизведение), есть непосредственное и полное его выражение.</w:t>
      </w:r>
    </w:p>
    <w:p w:rsidR="008E0D93" w:rsidRPr="009E025B" w:rsidRDefault="00E31437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Идеальный внутренний слух обладает свойствами, развитыми наилучшим образом. Относительный или абсолютный, он должен быть и мелодический, и гармонический, ладовый. Отличаться яркостью представлений. Произвольно или непроизвольно опираться на чувство музыкальной логики. Это быстрое, точное, полное вспоминание, иметь значительный объём памяти и охватывать все формы внутреннего воспроизведения.</w:t>
      </w:r>
    </w:p>
    <w:p w:rsidR="00E31437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Хороший внутренний слух справедливо ассоциируется с высокой степенью профессионального слуха, поскольку открывает широкие возможности к многогранной музыкальной деятельности.</w:t>
      </w:r>
    </w:p>
    <w:p w:rsidR="00610731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Необходимым условием успешного развития слуха являются:</w:t>
      </w:r>
    </w:p>
    <w:p w:rsidR="00610731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системность и последовательность в работе;</w:t>
      </w:r>
    </w:p>
    <w:p w:rsidR="00610731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индивидуальный подход к учащимся;</w:t>
      </w:r>
    </w:p>
    <w:p w:rsidR="00610731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методически выстроенный подбор упражнений;</w:t>
      </w:r>
    </w:p>
    <w:p w:rsidR="00610731" w:rsidRPr="009E025B" w:rsidRDefault="00610731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Для развития внутреннего слуха большую работу играет </w:t>
      </w:r>
      <w:r w:rsidRPr="009E025B">
        <w:rPr>
          <w:rFonts w:ascii="Times New Roman" w:hAnsi="Times New Roman"/>
          <w:i/>
          <w:sz w:val="24"/>
          <w:szCs w:val="24"/>
        </w:rPr>
        <w:t xml:space="preserve">музыкальная память – </w:t>
      </w:r>
      <w:r w:rsidRPr="009E025B">
        <w:rPr>
          <w:rFonts w:ascii="Times New Roman" w:hAnsi="Times New Roman"/>
          <w:sz w:val="24"/>
          <w:szCs w:val="24"/>
        </w:rPr>
        <w:t>способность к запоминанию музыкального произведения, длительному сохранению в сознании и последующему точному воспроизведению музыкального материала.</w:t>
      </w:r>
    </w:p>
    <w:p w:rsidR="00610731" w:rsidRPr="009E025B" w:rsidRDefault="006869C5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В процессе запоминания участвуют следующие виды музыкальной памяти:</w:t>
      </w:r>
      <w:r w:rsidRPr="009E025B">
        <w:rPr>
          <w:rFonts w:ascii="Times New Roman" w:hAnsi="Times New Roman"/>
          <w:sz w:val="24"/>
          <w:szCs w:val="24"/>
        </w:rPr>
        <w:t xml:space="preserve"> - слуховая;</w:t>
      </w:r>
    </w:p>
    <w:p w:rsidR="006869C5" w:rsidRPr="009E025B" w:rsidRDefault="00E578AF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       - механическая, связанная с двигательными рефлексами исполнения на инструменте;</w:t>
      </w:r>
    </w:p>
    <w:p w:rsidR="00E578AF" w:rsidRPr="009E025B" w:rsidRDefault="00E578AF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       - зрительная;</w:t>
      </w:r>
    </w:p>
    <w:p w:rsidR="00E578AF" w:rsidRPr="009E025B" w:rsidRDefault="00E578AF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       - логическая;</w:t>
      </w:r>
    </w:p>
    <w:p w:rsidR="00E578AF" w:rsidRPr="009E025B" w:rsidRDefault="00E578AF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       - эмоциональная;</w:t>
      </w:r>
    </w:p>
    <w:p w:rsidR="00E578AF" w:rsidRPr="009E025B" w:rsidRDefault="00E578AF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Развитие памяти ярче всего проявляется при записи диктанта и пения с листа.</w:t>
      </w:r>
      <w:r w:rsidR="00D3047B" w:rsidRPr="009E025B">
        <w:rPr>
          <w:rFonts w:ascii="Times New Roman" w:hAnsi="Times New Roman"/>
          <w:sz w:val="24"/>
          <w:szCs w:val="24"/>
        </w:rPr>
        <w:t xml:space="preserve"> Качество памяти характеризуется быстротой, точностью, прочностью и активностью. 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Высшей ступенью в музыкальной деятельности является музыкальное мышление. Сущность музыкального мышления состоит в переработке, оценке и создании новой музыкальной информации.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lastRenderedPageBreak/>
        <w:t>К музыкальному мышлению следует отнести следующие выработанные способности: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понимать, анализировать и называть слышимое;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мысленно представлять себе, внутренне слышать различные элементы музыкальной ткани;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оценивать воспринимаемую музыку, качество звучания.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С музыкальным мышлением тесно связано музыкальное воображение.</w:t>
      </w:r>
    </w:p>
    <w:p w:rsidR="00D3047B" w:rsidRPr="009E025B" w:rsidRDefault="00D3047B" w:rsidP="001032E0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Развитый внутренний слух имеет громадное значение для видов музыкальной деятельности. Только способность предвосхищать звучание, оперировать музыкально-слуховыми представлениями может обеспечить творческое отношение к исполняемому и служить контролем качества исполнения.</w:t>
      </w:r>
    </w:p>
    <w:p w:rsidR="00D3047B" w:rsidRPr="009E025B" w:rsidRDefault="003A4ADB" w:rsidP="003A4ADB">
      <w:pPr>
        <w:ind w:left="-567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Ладовое развитие слуха</w:t>
      </w:r>
    </w:p>
    <w:p w:rsidR="003A4ADB" w:rsidRPr="009E025B" w:rsidRDefault="003A4ADB" w:rsidP="003A4ADB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Одним из важнейших компонентов музыкальных способностей является мелодический слух. Именно он отвечает за восприятие, запоминание</w:t>
      </w:r>
      <w:r w:rsidR="00912B0F" w:rsidRPr="009E025B">
        <w:rPr>
          <w:rFonts w:ascii="Times New Roman" w:hAnsi="Times New Roman"/>
          <w:sz w:val="24"/>
          <w:szCs w:val="24"/>
        </w:rPr>
        <w:t xml:space="preserve"> и воспроизведение звуков различной высоты. В задачу сольфеджио не входит развитие абсолютного слуха. Поэтому главное внимание уделяется изучению связей звуков, мелодии. Мелодический слух отличается способностью воспринимать, </w:t>
      </w:r>
      <w:r w:rsidR="001A4CE0" w:rsidRPr="009E025B">
        <w:rPr>
          <w:rFonts w:ascii="Times New Roman" w:hAnsi="Times New Roman"/>
          <w:sz w:val="24"/>
          <w:szCs w:val="24"/>
        </w:rPr>
        <w:t>запоминать и воспроизводить мелодию. Именно мелодический слух представляет собой первое проявление музыкальности.</w:t>
      </w:r>
    </w:p>
    <w:p w:rsidR="001A4CE0" w:rsidRPr="009E025B" w:rsidRDefault="001A4CE0" w:rsidP="003A4ADB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В мелодическом слухе большое значение имеет интонационная сторона. При этом интонация понимается и как мелодический оборот, и как правильность, чистота звучания. Оба эти значения взаимосвязаны, и эта связь должна учитываться в работе над развитием слуха.</w:t>
      </w:r>
    </w:p>
    <w:p w:rsidR="001A4CE0" w:rsidRPr="009E025B" w:rsidRDefault="001257C9" w:rsidP="003A4ADB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Ладовые отношения тесно связаны с точностью интонирования. Ладовое переживание отношений звуков не связаны с конкретной высотой звуков, поэтому воспитание чувства лада можно производить без учёта определённых тональностей, учитывая, что тональность – это высота лада.</w:t>
      </w:r>
    </w:p>
    <w:p w:rsidR="001257C9" w:rsidRPr="009E025B" w:rsidRDefault="001257C9" w:rsidP="003A4ADB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Интерес к высотной окраске</w:t>
      </w:r>
      <w:r w:rsidR="009C0300" w:rsidRPr="009E025B">
        <w:rPr>
          <w:rFonts w:ascii="Times New Roman" w:hAnsi="Times New Roman"/>
          <w:sz w:val="24"/>
          <w:szCs w:val="24"/>
        </w:rPr>
        <w:t xml:space="preserve"> разных тональностей часто приводит к развитию так называемого тонального слуха. И наоборот, невнимание к этой стороне слуха приводит к проявлению полного безразличия к окраске тональности. Многие из обучающихся не могут писать диктант, если тональность не названа,</w:t>
      </w:r>
      <w:r w:rsidR="001B18DF" w:rsidRPr="009E025B">
        <w:rPr>
          <w:rFonts w:ascii="Times New Roman" w:hAnsi="Times New Roman"/>
          <w:sz w:val="24"/>
          <w:szCs w:val="24"/>
        </w:rPr>
        <w:t>затрудняются определять на слух последовательности аккордов, не зная тоники – это следствие привыкания к тому, что при любой форме работы сначала называлась тональность.</w:t>
      </w:r>
    </w:p>
    <w:p w:rsidR="001A4CE0" w:rsidRPr="009E025B" w:rsidRDefault="001B18DF" w:rsidP="001B18DF">
      <w:pPr>
        <w:ind w:left="-567" w:firstLine="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Основными этапами при развитии ладового слуха являются следующие:</w:t>
      </w:r>
    </w:p>
    <w:p w:rsidR="001B18DF" w:rsidRPr="009E025B" w:rsidRDefault="001B18DF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воспитание чувства лада на разной высоте;</w:t>
      </w:r>
    </w:p>
    <w:p w:rsidR="001B18DF" w:rsidRPr="009E025B" w:rsidRDefault="001B18DF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умение чувствовать и удерживать ладовую настройку;</w:t>
      </w:r>
    </w:p>
    <w:p w:rsidR="001B18DF" w:rsidRPr="009E025B" w:rsidRDefault="001B18DF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оперирование устойчивыми ступенями лада, а через них и неустойчивыми, которые подчёркивают ладовый центр.</w:t>
      </w:r>
    </w:p>
    <w:p w:rsidR="00C61B66" w:rsidRPr="009E025B" w:rsidRDefault="00C61B66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lastRenderedPageBreak/>
        <w:t xml:space="preserve">Данный навык можно осуществлять с помощью различных упражнений: слушание, </w:t>
      </w:r>
      <w:proofErr w:type="spellStart"/>
      <w:r w:rsidRPr="009E025B">
        <w:rPr>
          <w:rFonts w:ascii="Times New Roman" w:hAnsi="Times New Roman"/>
          <w:sz w:val="24"/>
          <w:szCs w:val="24"/>
        </w:rPr>
        <w:t>допевание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025B">
        <w:rPr>
          <w:rFonts w:ascii="Times New Roman" w:hAnsi="Times New Roman"/>
          <w:sz w:val="24"/>
          <w:szCs w:val="24"/>
        </w:rPr>
        <w:t>досочинение</w:t>
      </w:r>
      <w:proofErr w:type="spellEnd"/>
      <w:r w:rsidRPr="009E025B">
        <w:rPr>
          <w:rFonts w:ascii="Times New Roman" w:hAnsi="Times New Roman"/>
          <w:sz w:val="24"/>
          <w:szCs w:val="24"/>
        </w:rPr>
        <w:t>, импровизация и т.д.</w:t>
      </w:r>
    </w:p>
    <w:p w:rsidR="00C61B66" w:rsidRPr="009E025B" w:rsidRDefault="00C61B66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Говоря о мелодических основах</w:t>
      </w:r>
      <w:r w:rsidR="00087107" w:rsidRPr="009E025B">
        <w:rPr>
          <w:rFonts w:ascii="Times New Roman" w:hAnsi="Times New Roman"/>
          <w:sz w:val="24"/>
          <w:szCs w:val="24"/>
        </w:rPr>
        <w:t xml:space="preserve"> развития и воспитания ладового чувства, нельзя не учитывать роль гармонии. Именно гармония, аккорды, </w:t>
      </w:r>
      <w:r w:rsidR="003E6144" w:rsidRPr="009E025B">
        <w:rPr>
          <w:rFonts w:ascii="Times New Roman" w:hAnsi="Times New Roman"/>
          <w:sz w:val="24"/>
          <w:szCs w:val="24"/>
        </w:rPr>
        <w:t xml:space="preserve">звуковые комплексы, благодаря своей выразительности и эмоциональной яркости помогают осознанию ладовых связей. Необходимо чувствовать и понимать, куда ведёт данный аккорд, понимать функциональные связи гармонии. На этом этапе гармония необходима как краска, подчеркивающая ладовые связи, обостряющая тяготения звуков и помогающая лучше их почувствовать. Таким образом, при работе над формированием мелодического слуха на ладовой основе нельзя ограничиваться одноголосным пением </w:t>
      </w:r>
      <w:r w:rsidR="003E6144" w:rsidRPr="009E025B">
        <w:rPr>
          <w:rFonts w:ascii="Times New Roman" w:hAnsi="Times New Roman"/>
          <w:sz w:val="24"/>
          <w:szCs w:val="24"/>
          <w:lang w:val="en-US"/>
        </w:rPr>
        <w:t>acapella</w:t>
      </w:r>
      <w:r w:rsidR="003E6144" w:rsidRPr="009E025B">
        <w:rPr>
          <w:rFonts w:ascii="Times New Roman" w:hAnsi="Times New Roman"/>
          <w:sz w:val="24"/>
          <w:szCs w:val="24"/>
        </w:rPr>
        <w:t xml:space="preserve">, </w:t>
      </w:r>
      <w:r w:rsidR="004952B7" w:rsidRPr="009E025B">
        <w:rPr>
          <w:rFonts w:ascii="Times New Roman" w:hAnsi="Times New Roman"/>
          <w:sz w:val="24"/>
          <w:szCs w:val="24"/>
        </w:rPr>
        <w:t xml:space="preserve">нужно широко использовать гармоническое сопровождение. В дальнейшем необходимость гармонического сопровождения будет отпадать, появится внутреннее ощущение гармонической окраски тех или иных интонационных оборотов. </w:t>
      </w:r>
    </w:p>
    <w:p w:rsidR="004952B7" w:rsidRPr="009E025B" w:rsidRDefault="004952B7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Следующим этапом является воспитание способности «преодолевать» диатонику. Изучение альтераций ступеней, а затем – хроматических вспомогательных и проходящих звуков основано на диатонике в пределах данной тональности. При освоении модуляций и отклонений необходимо отрабатывать способность слуховой перестройки, то есть в момент сдвига пропетый звук должен быть переосмыслен в новой тональности. Большое значение при этом играет способность внутренне представить себе дальнейшее движение мелодии в новой тональности.</w:t>
      </w:r>
    </w:p>
    <w:p w:rsidR="004952B7" w:rsidRPr="009E025B" w:rsidRDefault="004952B7" w:rsidP="001B18DF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Развитие ладового слуха</w:t>
      </w:r>
      <w:r w:rsidR="00621B05" w:rsidRPr="009E025B">
        <w:rPr>
          <w:rFonts w:ascii="Times New Roman" w:hAnsi="Times New Roman"/>
          <w:sz w:val="24"/>
          <w:szCs w:val="24"/>
        </w:rPr>
        <w:t xml:space="preserve"> имеет непосредственное отношение к чистоте интонирования. Работа над чистотой интонирования - </w:t>
      </w:r>
      <w:r w:rsidR="00CE2333" w:rsidRPr="009E025B">
        <w:rPr>
          <w:rFonts w:ascii="Times New Roman" w:hAnsi="Times New Roman"/>
          <w:sz w:val="24"/>
          <w:szCs w:val="24"/>
        </w:rPr>
        <w:t xml:space="preserve"> одна из важнейших и трудных в курсе сольфеджио. Этот сложный процесс требует определённого уровня развития музыкального слуха и мышления. Как показывает практика, для точного и свободного интонирования большое значение имеет ощущение линии развития мелодии, охват его графического рисунка (плавное движение вниз или вверх, повторение звука и т.д.). Поэтому, работая над развитием интонационного слуха, следует всячески укреплять связь между зрительными, пространственными представлениями и их звуковым воплощением. Также большое значение имеет воспитание слуховых представлений, являющихся основой всякого интонирования. Поэтому в занятиях сольфеджио умение слушать, узнавать и оценивать слушаемое должно занимать большое место наряду с пением.</w:t>
      </w:r>
    </w:p>
    <w:p w:rsidR="00CE2333" w:rsidRPr="009E025B" w:rsidRDefault="00CE2333" w:rsidP="00CE2333">
      <w:pPr>
        <w:ind w:left="-567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E025B">
        <w:rPr>
          <w:rFonts w:ascii="Times New Roman" w:hAnsi="Times New Roman"/>
          <w:sz w:val="24"/>
          <w:szCs w:val="24"/>
          <w:u w:val="single"/>
        </w:rPr>
        <w:t>Таким образом, мелодической основой развития интонационного</w:t>
      </w:r>
    </w:p>
    <w:p w:rsidR="00CE2333" w:rsidRPr="009E025B" w:rsidRDefault="00CE2333" w:rsidP="00CE2333">
      <w:pPr>
        <w:ind w:left="-567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E025B">
        <w:rPr>
          <w:rFonts w:ascii="Times New Roman" w:hAnsi="Times New Roman"/>
          <w:sz w:val="24"/>
          <w:szCs w:val="24"/>
          <w:u w:val="single"/>
        </w:rPr>
        <w:t xml:space="preserve"> слуха является:</w:t>
      </w:r>
    </w:p>
    <w:p w:rsidR="00CE2333" w:rsidRPr="009E025B" w:rsidRDefault="00C352B0" w:rsidP="00C35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Формирование чувства лада и ладовых связей звуков;</w:t>
      </w:r>
    </w:p>
    <w:p w:rsidR="00C352B0" w:rsidRPr="009E025B" w:rsidRDefault="00C352B0" w:rsidP="00C35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Усвоение и закрепление слуховых представлений элементов музыкального языка;</w:t>
      </w:r>
    </w:p>
    <w:p w:rsidR="00C352B0" w:rsidRPr="009E025B" w:rsidRDefault="00C352B0" w:rsidP="00C35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Привитие правильных певческих навыков;</w:t>
      </w:r>
    </w:p>
    <w:p w:rsidR="00C352B0" w:rsidRPr="009E025B" w:rsidRDefault="00C352B0" w:rsidP="00C35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Умение оперировать слуховыми представлениями и знаниями для использования и в пении;</w:t>
      </w:r>
    </w:p>
    <w:p w:rsidR="00C352B0" w:rsidRPr="009E025B" w:rsidRDefault="00C352B0" w:rsidP="00C352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Умение слушать и оценивать качество пения.</w:t>
      </w:r>
    </w:p>
    <w:p w:rsidR="009E025B" w:rsidRDefault="009E025B" w:rsidP="00C352B0">
      <w:pPr>
        <w:pStyle w:val="a3"/>
        <w:ind w:left="4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7C7" w:rsidRDefault="003B27C7" w:rsidP="00C352B0">
      <w:pPr>
        <w:pStyle w:val="a3"/>
        <w:ind w:left="4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7C7" w:rsidRDefault="003B27C7" w:rsidP="00C352B0">
      <w:pPr>
        <w:pStyle w:val="a3"/>
        <w:ind w:left="4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27C7" w:rsidRDefault="003B27C7" w:rsidP="00C352B0">
      <w:pPr>
        <w:pStyle w:val="a3"/>
        <w:ind w:left="4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52B0" w:rsidRPr="009E025B" w:rsidRDefault="00C352B0" w:rsidP="00C352B0">
      <w:pPr>
        <w:pStyle w:val="a3"/>
        <w:ind w:left="4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lastRenderedPageBreak/>
        <w:t>Работа над развитием гармонического слуха</w:t>
      </w:r>
    </w:p>
    <w:p w:rsidR="00D065B2" w:rsidRPr="009E025B" w:rsidRDefault="00C352B0" w:rsidP="00D065B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Гармонический слух является важным составляющим компонентом музыкально</w:t>
      </w:r>
      <w:r w:rsidR="00415CEC" w:rsidRPr="009E025B">
        <w:rPr>
          <w:rFonts w:ascii="Times New Roman" w:hAnsi="Times New Roman"/>
          <w:sz w:val="24"/>
          <w:szCs w:val="24"/>
        </w:rPr>
        <w:t xml:space="preserve">го слуха. Процесс воспитания и </w:t>
      </w:r>
      <w:r w:rsidRPr="009E025B">
        <w:rPr>
          <w:rFonts w:ascii="Times New Roman" w:hAnsi="Times New Roman"/>
          <w:sz w:val="24"/>
          <w:szCs w:val="24"/>
        </w:rPr>
        <w:t xml:space="preserve">развития гармонического слуха </w:t>
      </w:r>
      <w:r w:rsidR="00415CEC" w:rsidRPr="009E025B">
        <w:rPr>
          <w:rFonts w:ascii="Times New Roman" w:hAnsi="Times New Roman"/>
          <w:sz w:val="24"/>
          <w:szCs w:val="24"/>
        </w:rPr>
        <w:t>–длительный и требует систематической работы. Начинать работу над его формированием необходимо на самом раннем этапе обучения</w:t>
      </w:r>
      <w:r w:rsidR="00D065B2" w:rsidRPr="009E025B">
        <w:rPr>
          <w:rFonts w:ascii="Times New Roman" w:hAnsi="Times New Roman"/>
          <w:sz w:val="24"/>
          <w:szCs w:val="24"/>
        </w:rPr>
        <w:t>, т.е. в музыкальной школе, а в музыкальном училище работать над его развитием и совершенствованием. Развитый гармонический слух предполагает, что человек может полностью осознать воспринимаемую музыку, т.е. проанализировать её, сыграть и записывать.</w:t>
      </w:r>
    </w:p>
    <w:p w:rsidR="00D065B2" w:rsidRPr="009E025B" w:rsidRDefault="00D065B2" w:rsidP="00D065B2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Особенность гармонического слуха состоит в том, что учащийся должен воспринимать и осознавать многоголосие сразу с двух позиций: с одной стороны, как единство звуков, а с другой стороны, он должен дифференцировать составляющие это многоголосие голоса. Следовательно, гармонический слух проявляется в умении воспринять и осознать три момента:</w:t>
      </w:r>
    </w:p>
    <w:p w:rsidR="00D065B2" w:rsidRPr="009E025B" w:rsidRDefault="00102BBF" w:rsidP="00102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Окраску интервала или аккорда;</w:t>
      </w:r>
    </w:p>
    <w:p w:rsidR="00102BBF" w:rsidRPr="009E025B" w:rsidRDefault="00102BBF" w:rsidP="00102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25B">
        <w:rPr>
          <w:rFonts w:ascii="Times New Roman" w:hAnsi="Times New Roman"/>
          <w:sz w:val="24"/>
          <w:szCs w:val="24"/>
        </w:rPr>
        <w:t>Ладофункциональное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значение каждого интервала или аккорда и их связи между собой;</w:t>
      </w:r>
    </w:p>
    <w:p w:rsidR="00102BBF" w:rsidRPr="009E025B" w:rsidRDefault="00102BBF" w:rsidP="00102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Линию движения каждого голоса.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Формы и методы работы над освоением гармонии многоголосия достаточно разнообразны. Одна из них непосредственное участие учащихся в создании многоголосия. Это: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игра в инструментальных ансамблях;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пение дуэтом и хором на уроках сольфеджио;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гармонизация мелодии;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импровизация (вокальная, инструментальная).</w:t>
      </w:r>
    </w:p>
    <w:p w:rsidR="00102BBF" w:rsidRPr="009E025B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Главной задачей в работе над созданием многоголосия является воспитание чувства строя. Умение подстроиться, найти своё место в ансамбле, услышать общее звучание – это и есть основы чувства строя. Первый опыт ощущения строя </w:t>
      </w:r>
      <w:r w:rsidR="00FF71EE" w:rsidRPr="009E025B">
        <w:rPr>
          <w:rFonts w:ascii="Times New Roman" w:hAnsi="Times New Roman"/>
          <w:sz w:val="24"/>
          <w:szCs w:val="24"/>
        </w:rPr>
        <w:t xml:space="preserve">приходит к учащимся уже при исполнении хором одноголосных мелодий. </w:t>
      </w:r>
      <w:r w:rsidR="00C46283" w:rsidRPr="009E025B">
        <w:rPr>
          <w:rFonts w:ascii="Times New Roman" w:hAnsi="Times New Roman"/>
          <w:sz w:val="24"/>
          <w:szCs w:val="24"/>
        </w:rPr>
        <w:t xml:space="preserve">Но особенно важно для воспитания чувства строя начало работы над </w:t>
      </w:r>
      <w:proofErr w:type="spellStart"/>
      <w:r w:rsidR="00C46283" w:rsidRPr="009E025B">
        <w:rPr>
          <w:rFonts w:ascii="Times New Roman" w:hAnsi="Times New Roman"/>
          <w:sz w:val="24"/>
          <w:szCs w:val="24"/>
        </w:rPr>
        <w:t>двухголосием</w:t>
      </w:r>
      <w:proofErr w:type="spellEnd"/>
      <w:r w:rsidR="00C46283" w:rsidRPr="009E025B">
        <w:rPr>
          <w:rFonts w:ascii="Times New Roman" w:hAnsi="Times New Roman"/>
          <w:sz w:val="24"/>
          <w:szCs w:val="24"/>
        </w:rPr>
        <w:t xml:space="preserve">. Среди форм работы над </w:t>
      </w:r>
      <w:proofErr w:type="spellStart"/>
      <w:r w:rsidR="00C46283" w:rsidRPr="009E025B">
        <w:rPr>
          <w:rFonts w:ascii="Times New Roman" w:hAnsi="Times New Roman"/>
          <w:sz w:val="24"/>
          <w:szCs w:val="24"/>
        </w:rPr>
        <w:t>двухголосием</w:t>
      </w:r>
      <w:proofErr w:type="spellEnd"/>
      <w:r w:rsidR="00C46283" w:rsidRPr="009E025B">
        <w:rPr>
          <w:rFonts w:ascii="Times New Roman" w:hAnsi="Times New Roman"/>
          <w:sz w:val="24"/>
          <w:szCs w:val="24"/>
        </w:rPr>
        <w:t xml:space="preserve"> можно выделить:</w:t>
      </w:r>
    </w:p>
    <w:p w:rsidR="00C46283" w:rsidRPr="009E025B" w:rsidRDefault="00C46283" w:rsidP="00C462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Пение канонов;</w:t>
      </w:r>
    </w:p>
    <w:p w:rsidR="00C46283" w:rsidRPr="009E025B" w:rsidRDefault="00C46283" w:rsidP="00C462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Пение интервалов и аккордов в параллельном движении (терции, сексты, трезвучия);</w:t>
      </w:r>
    </w:p>
    <w:p w:rsidR="00C46283" w:rsidRPr="009E025B" w:rsidRDefault="00C46283" w:rsidP="00C462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Исполнение народных песен подголосочного склада, где партия второго голоса имеет свой облик и достаточно выразительна;</w:t>
      </w:r>
    </w:p>
    <w:p w:rsidR="00C46283" w:rsidRPr="009E025B" w:rsidRDefault="00C46283" w:rsidP="00C4628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Подбор второго голоса к данной мелодии и к данному нижнему голосу – верхнего.</w:t>
      </w:r>
    </w:p>
    <w:p w:rsidR="00C46283" w:rsidRPr="009E025B" w:rsidRDefault="00C46283" w:rsidP="00C46283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Важно предварительно на примерах из музыкальной литературы (в частности, народных песнях) показать типичные приёмы </w:t>
      </w:r>
      <w:proofErr w:type="spellStart"/>
      <w:r w:rsidRPr="009E025B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гармонического и подголосочного склада: преобладание параллельного движения терциями, секстами, незначительную роль кварт и квинт, эпизодическую «проходящую» роль диссонансов: секунд и септим, а также такую особенность, как сведение голосов в унисон или октаву в </w:t>
      </w:r>
      <w:proofErr w:type="spellStart"/>
      <w:r w:rsidRPr="009E025B">
        <w:rPr>
          <w:rFonts w:ascii="Times New Roman" w:hAnsi="Times New Roman"/>
          <w:sz w:val="24"/>
          <w:szCs w:val="24"/>
        </w:rPr>
        <w:t>каденционных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оборотах.</w:t>
      </w:r>
    </w:p>
    <w:p w:rsidR="00785E80" w:rsidRPr="009E025B" w:rsidRDefault="00785E80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Следующий этап в работе над развитием гармонического слуха – выработать ощущение </w:t>
      </w:r>
      <w:proofErr w:type="spellStart"/>
      <w:r w:rsidRPr="009E025B">
        <w:rPr>
          <w:rFonts w:ascii="Times New Roman" w:hAnsi="Times New Roman"/>
          <w:sz w:val="24"/>
          <w:szCs w:val="24"/>
        </w:rPr>
        <w:t>фонизма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интервалов, аккордов. Психологической основой его является эмоциональное восприятие и запоминание колорита созвучий. Окраска созвучий связана с их акустической </w:t>
      </w:r>
      <w:r w:rsidRPr="009E025B">
        <w:rPr>
          <w:rFonts w:ascii="Times New Roman" w:hAnsi="Times New Roman"/>
          <w:sz w:val="24"/>
          <w:szCs w:val="24"/>
        </w:rPr>
        <w:lastRenderedPageBreak/>
        <w:t xml:space="preserve">природой, с явлением </w:t>
      </w:r>
      <w:proofErr w:type="spellStart"/>
      <w:r w:rsidRPr="009E025B">
        <w:rPr>
          <w:rFonts w:ascii="Times New Roman" w:hAnsi="Times New Roman"/>
          <w:sz w:val="24"/>
          <w:szCs w:val="24"/>
        </w:rPr>
        <w:t>диссонантности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025B">
        <w:rPr>
          <w:rFonts w:ascii="Times New Roman" w:hAnsi="Times New Roman"/>
          <w:sz w:val="24"/>
          <w:szCs w:val="24"/>
        </w:rPr>
        <w:t>консонантности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. В работе в этом направлении лучше начинать работу над освоением </w:t>
      </w:r>
      <w:proofErr w:type="spellStart"/>
      <w:r w:rsidRPr="009E025B">
        <w:rPr>
          <w:rFonts w:ascii="Times New Roman" w:hAnsi="Times New Roman"/>
          <w:sz w:val="24"/>
          <w:szCs w:val="24"/>
        </w:rPr>
        <w:t>фонизма</w:t>
      </w:r>
      <w:proofErr w:type="spellEnd"/>
      <w:r w:rsidRPr="009E025B">
        <w:rPr>
          <w:rFonts w:ascii="Times New Roman" w:hAnsi="Times New Roman"/>
          <w:sz w:val="24"/>
          <w:szCs w:val="24"/>
        </w:rPr>
        <w:t xml:space="preserve"> интервалов и аккордов со среднего регистра и тесного расположения, т.к. именно при данных условиях ярче всего проявляется акустическая природа созвучий. Далее следует постепенно расширять диапазон и регистры. Необходимо использовать разнообразное расположение аккордов и их мелодическое расположение. Количество голосов в аккорде может быть и больше, чем три или четыре (от этого краска аккорда будет только ярче).</w:t>
      </w:r>
    </w:p>
    <w:p w:rsidR="005035C0" w:rsidRPr="009E025B" w:rsidRDefault="009D11AC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Второй важной стороной гармонического слуха является восприятие функциональных связей интервалов и аккордов. В основе этого восприятия лежит связь с чувством лада. Уже на начальном этапе работы важно ознакомить учащихся с красочной красотой стороной звучания разных гармонических оборотов и таких гармонических явлений как: тяготение, разрешение, альтерация, модуляция и т.д. Примеры для ознакомления и запоминания должны быть яркими, выразительными, </w:t>
      </w:r>
      <w:r w:rsidR="005035C0" w:rsidRPr="009E025B">
        <w:rPr>
          <w:rFonts w:ascii="Times New Roman" w:hAnsi="Times New Roman"/>
          <w:sz w:val="24"/>
          <w:szCs w:val="24"/>
        </w:rPr>
        <w:t>разнообразными.</w:t>
      </w:r>
    </w:p>
    <w:p w:rsidR="009E025B" w:rsidRDefault="009E025B" w:rsidP="005035C0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6283" w:rsidRPr="009E025B" w:rsidRDefault="005035C0" w:rsidP="005035C0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5B">
        <w:rPr>
          <w:rFonts w:ascii="Times New Roman" w:hAnsi="Times New Roman"/>
          <w:b/>
          <w:sz w:val="24"/>
          <w:szCs w:val="24"/>
          <w:u w:val="single"/>
        </w:rPr>
        <w:t>Другими формами развития гармонического слуха могут являться:</w:t>
      </w:r>
    </w:p>
    <w:p w:rsidR="005035C0" w:rsidRPr="009E025B" w:rsidRDefault="005035C0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подбор на фортепиано. Это активная и полноценная форма проверки своих слуховых ощущений. Материалом для подбора на фортепиано могут служить полюбившиеся самими учащимися музыкальные произведения из классики, современной музыки и т.д.;</w:t>
      </w:r>
    </w:p>
    <w:p w:rsidR="0052245B" w:rsidRPr="009E025B" w:rsidRDefault="005035C0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диктанты – письменные и устные – также могут служить одной из форм работы над развитием чувства голосоведения. Но так</w:t>
      </w:r>
      <w:r w:rsidR="0052245B" w:rsidRPr="009E025B">
        <w:rPr>
          <w:rFonts w:ascii="Times New Roman" w:hAnsi="Times New Roman"/>
          <w:sz w:val="24"/>
          <w:szCs w:val="24"/>
        </w:rPr>
        <w:t>ую форму работы можно применять</w:t>
      </w:r>
      <w:r w:rsidRPr="009E025B">
        <w:rPr>
          <w:rFonts w:ascii="Times New Roman" w:hAnsi="Times New Roman"/>
          <w:sz w:val="24"/>
          <w:szCs w:val="24"/>
        </w:rPr>
        <w:t xml:space="preserve"> уже при достаточно приемлемым и полезным может быть такой приём, как запись линии одного какого-нибудь голоса (баса, сопрано). При этом все другие голоса последовательности могут быть известны учащимся (</w:t>
      </w:r>
      <w:r w:rsidR="0052245B" w:rsidRPr="009E025B">
        <w:rPr>
          <w:rFonts w:ascii="Times New Roman" w:hAnsi="Times New Roman"/>
          <w:sz w:val="24"/>
          <w:szCs w:val="24"/>
        </w:rPr>
        <w:t>записаны на доске</w:t>
      </w:r>
      <w:r w:rsidRPr="009E025B">
        <w:rPr>
          <w:rFonts w:ascii="Times New Roman" w:hAnsi="Times New Roman"/>
          <w:sz w:val="24"/>
          <w:szCs w:val="24"/>
        </w:rPr>
        <w:t>)</w:t>
      </w:r>
      <w:r w:rsidR="0052245B" w:rsidRPr="009E025B">
        <w:rPr>
          <w:rFonts w:ascii="Times New Roman" w:hAnsi="Times New Roman"/>
          <w:sz w:val="24"/>
          <w:szCs w:val="24"/>
        </w:rPr>
        <w:t>;</w:t>
      </w:r>
    </w:p>
    <w:p w:rsidR="0052245B" w:rsidRPr="009E025B" w:rsidRDefault="0052245B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 xml:space="preserve"> Развитый гармонический слух предполагает, что человек может полностью осознать воспринимаемую музыку, т.е. проанализировать её, сыграть и записать. Для достижения этой цели необходимо:</w:t>
      </w:r>
    </w:p>
    <w:p w:rsidR="0052245B" w:rsidRPr="009E025B" w:rsidRDefault="0052245B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работать над развитием гармонического слуха с самого начала обучения;</w:t>
      </w:r>
    </w:p>
    <w:p w:rsidR="0052245B" w:rsidRPr="009E025B" w:rsidRDefault="0052245B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формировать все три стороны гармонического слуха, работая сначала отдельно над каждой из них, а потом, сочетая их;</w:t>
      </w:r>
    </w:p>
    <w:p w:rsidR="0052245B" w:rsidRPr="009E025B" w:rsidRDefault="006D1E13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исходить из наиболее общих впечатлений постепенно углубляя и детализируя их;</w:t>
      </w:r>
    </w:p>
    <w:p w:rsidR="006D1E13" w:rsidRPr="009E025B" w:rsidRDefault="006D1E13" w:rsidP="005035C0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E025B">
        <w:rPr>
          <w:rFonts w:ascii="Times New Roman" w:hAnsi="Times New Roman"/>
          <w:sz w:val="24"/>
          <w:szCs w:val="24"/>
        </w:rPr>
        <w:t>- стараться разнообразить приёмы работы, использовать яркие, контрастные примеры из музыкальной литературы.</w:t>
      </w:r>
    </w:p>
    <w:p w:rsidR="005035C0" w:rsidRPr="005035C0" w:rsidRDefault="005035C0" w:rsidP="005035C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035C0" w:rsidRPr="005035C0" w:rsidRDefault="005035C0" w:rsidP="005035C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02BBF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2BBF" w:rsidRDefault="00102BBF" w:rsidP="00102B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52B0" w:rsidRPr="00C352B0" w:rsidRDefault="00C352B0" w:rsidP="00C352B0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CE2333" w:rsidRPr="00CE2333" w:rsidRDefault="00CE2333" w:rsidP="00CE2333">
      <w:pPr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3047B" w:rsidRPr="006869C5" w:rsidRDefault="00D3047B" w:rsidP="001032E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23A73" w:rsidRPr="00B20490" w:rsidRDefault="00923A73" w:rsidP="00100B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923A73" w:rsidRPr="00B20490" w:rsidSect="00F0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128"/>
    <w:multiLevelType w:val="hybridMultilevel"/>
    <w:tmpl w:val="20221C6C"/>
    <w:lvl w:ilvl="0" w:tplc="4B3CB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A751C"/>
    <w:multiLevelType w:val="hybridMultilevel"/>
    <w:tmpl w:val="CFF0D308"/>
    <w:lvl w:ilvl="0" w:tplc="80BE7E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3DD48AE"/>
    <w:multiLevelType w:val="hybridMultilevel"/>
    <w:tmpl w:val="01E8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8C8"/>
    <w:multiLevelType w:val="hybridMultilevel"/>
    <w:tmpl w:val="1D60412A"/>
    <w:lvl w:ilvl="0" w:tplc="DADA6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85"/>
    <w:rsid w:val="00084C5E"/>
    <w:rsid w:val="00087107"/>
    <w:rsid w:val="00100B8A"/>
    <w:rsid w:val="00102BBF"/>
    <w:rsid w:val="001032E0"/>
    <w:rsid w:val="001257C9"/>
    <w:rsid w:val="001A4CE0"/>
    <w:rsid w:val="001B014F"/>
    <w:rsid w:val="001B18DF"/>
    <w:rsid w:val="00370885"/>
    <w:rsid w:val="003A4ADB"/>
    <w:rsid w:val="003B27C7"/>
    <w:rsid w:val="003E6144"/>
    <w:rsid w:val="00415CEC"/>
    <w:rsid w:val="004630F1"/>
    <w:rsid w:val="004805EA"/>
    <w:rsid w:val="004952B7"/>
    <w:rsid w:val="005035C0"/>
    <w:rsid w:val="0052245B"/>
    <w:rsid w:val="005B4E8B"/>
    <w:rsid w:val="00610731"/>
    <w:rsid w:val="00621B05"/>
    <w:rsid w:val="00677182"/>
    <w:rsid w:val="006869C5"/>
    <w:rsid w:val="006C5911"/>
    <w:rsid w:val="006D1E13"/>
    <w:rsid w:val="006E0474"/>
    <w:rsid w:val="00785E80"/>
    <w:rsid w:val="00827594"/>
    <w:rsid w:val="00847CB3"/>
    <w:rsid w:val="008E0D93"/>
    <w:rsid w:val="00912B0F"/>
    <w:rsid w:val="00923A73"/>
    <w:rsid w:val="009C0300"/>
    <w:rsid w:val="009D11AC"/>
    <w:rsid w:val="009E025B"/>
    <w:rsid w:val="00AC1619"/>
    <w:rsid w:val="00AE5945"/>
    <w:rsid w:val="00B20490"/>
    <w:rsid w:val="00C352B0"/>
    <w:rsid w:val="00C373A9"/>
    <w:rsid w:val="00C46283"/>
    <w:rsid w:val="00C61B66"/>
    <w:rsid w:val="00CE2333"/>
    <w:rsid w:val="00D065B2"/>
    <w:rsid w:val="00D3047B"/>
    <w:rsid w:val="00D84E72"/>
    <w:rsid w:val="00E31437"/>
    <w:rsid w:val="00E578AF"/>
    <w:rsid w:val="00E60E70"/>
    <w:rsid w:val="00F02FC7"/>
    <w:rsid w:val="00F554D6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4F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17</cp:revision>
  <dcterms:created xsi:type="dcterms:W3CDTF">2018-03-31T07:46:00Z</dcterms:created>
  <dcterms:modified xsi:type="dcterms:W3CDTF">2021-09-09T06:15:00Z</dcterms:modified>
</cp:coreProperties>
</file>