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BC" w:rsidRPr="00931B8C" w:rsidRDefault="00193EBC" w:rsidP="00193EBC">
      <w:pPr>
        <w:jc w:val="center"/>
        <w:rPr>
          <w:b/>
          <w:u w:val="single"/>
        </w:rPr>
      </w:pPr>
      <w:r w:rsidRPr="00931B8C">
        <w:rPr>
          <w:b/>
          <w:u w:val="single"/>
        </w:rPr>
        <w:t xml:space="preserve">Аннотация </w:t>
      </w:r>
    </w:p>
    <w:p w:rsidR="00193EBC" w:rsidRPr="00931B8C" w:rsidRDefault="00193EBC" w:rsidP="00193EBC">
      <w:pPr>
        <w:jc w:val="center"/>
        <w:rPr>
          <w:b/>
          <w:u w:val="single"/>
        </w:rPr>
      </w:pPr>
      <w:r w:rsidRPr="00931B8C">
        <w:rPr>
          <w:b/>
          <w:u w:val="single"/>
        </w:rPr>
        <w:t xml:space="preserve"> программы учебного предмета ПО.01.УП.02. «Живопись»</w:t>
      </w:r>
    </w:p>
    <w:p w:rsidR="005B180A" w:rsidRDefault="00193EBC" w:rsidP="00193EBC">
      <w:pPr>
        <w:jc w:val="center"/>
        <w:rPr>
          <w:b/>
          <w:u w:val="single"/>
        </w:rPr>
      </w:pPr>
      <w:r w:rsidRPr="00931B8C">
        <w:rPr>
          <w:b/>
          <w:u w:val="single"/>
        </w:rPr>
        <w:t>дополнительной предпрофе</w:t>
      </w:r>
      <w:r>
        <w:rPr>
          <w:b/>
          <w:u w:val="single"/>
        </w:rPr>
        <w:t xml:space="preserve">ссиональной общеобразовательной </w:t>
      </w:r>
      <w:r w:rsidRPr="00931B8C">
        <w:rPr>
          <w:b/>
          <w:u w:val="single"/>
        </w:rPr>
        <w:t>программы</w:t>
      </w:r>
      <w:r>
        <w:rPr>
          <w:b/>
          <w:u w:val="single"/>
        </w:rPr>
        <w:t xml:space="preserve">  </w:t>
      </w:r>
      <w:r w:rsidR="005B180A">
        <w:rPr>
          <w:b/>
          <w:u w:val="single"/>
        </w:rPr>
        <w:t xml:space="preserve">в области изобразительного искусства </w:t>
      </w:r>
      <w:r w:rsidRPr="00931B8C">
        <w:rPr>
          <w:b/>
          <w:u w:val="single"/>
        </w:rPr>
        <w:t>«</w:t>
      </w:r>
      <w:r>
        <w:rPr>
          <w:b/>
          <w:u w:val="single"/>
        </w:rPr>
        <w:t>Дизайн</w:t>
      </w:r>
      <w:r w:rsidRPr="00931B8C">
        <w:rPr>
          <w:b/>
          <w:u w:val="single"/>
        </w:rPr>
        <w:t xml:space="preserve">» </w:t>
      </w:r>
    </w:p>
    <w:p w:rsidR="00193EBC" w:rsidRPr="00AE6371" w:rsidRDefault="00193EBC" w:rsidP="00193EBC">
      <w:pPr>
        <w:jc w:val="center"/>
        <w:rPr>
          <w:b/>
          <w:u w:val="single"/>
        </w:rPr>
      </w:pPr>
      <w:r w:rsidRPr="00AE6371">
        <w:rPr>
          <w:u w:val="single"/>
        </w:rPr>
        <w:t>срок обучения 5лет</w:t>
      </w:r>
    </w:p>
    <w:p w:rsidR="00193EBC" w:rsidRPr="00993B2D" w:rsidRDefault="00193EBC" w:rsidP="00193EBC">
      <w:pPr>
        <w:jc w:val="center"/>
        <w:rPr>
          <w:b/>
          <w:bCs/>
        </w:rPr>
      </w:pPr>
    </w:p>
    <w:p w:rsidR="00193EBC" w:rsidRPr="00993B2D" w:rsidRDefault="00193EBC" w:rsidP="00193EBC">
      <w:pPr>
        <w:numPr>
          <w:ilvl w:val="0"/>
          <w:numId w:val="4"/>
        </w:numPr>
        <w:jc w:val="both"/>
      </w:pPr>
      <w:r w:rsidRPr="00993B2D">
        <w:rPr>
          <w:b/>
          <w:bCs/>
        </w:rPr>
        <w:t>Срок реализации</w:t>
      </w:r>
      <w:r w:rsidRPr="00993B2D">
        <w:t xml:space="preserve">: </w:t>
      </w:r>
      <w:r w:rsidRPr="008B1F4C">
        <w:t>5</w:t>
      </w:r>
      <w:r>
        <w:t xml:space="preserve"> лет (1-5класс).</w:t>
      </w:r>
    </w:p>
    <w:p w:rsidR="00193EBC" w:rsidRPr="00993B2D" w:rsidRDefault="00193EBC" w:rsidP="00193EBC">
      <w:pPr>
        <w:numPr>
          <w:ilvl w:val="0"/>
          <w:numId w:val="4"/>
        </w:numPr>
        <w:jc w:val="both"/>
        <w:rPr>
          <w:b/>
          <w:bCs/>
        </w:rPr>
      </w:pPr>
      <w:r w:rsidRPr="00993B2D">
        <w:rPr>
          <w:b/>
          <w:bCs/>
        </w:rPr>
        <w:t>Место учебного предмета в основной образовательной программе:</w:t>
      </w:r>
    </w:p>
    <w:p w:rsidR="00193EBC" w:rsidRPr="00193EBC" w:rsidRDefault="00193EBC" w:rsidP="00193EBC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993B2D">
        <w:t>Учебный предмет «</w:t>
      </w:r>
      <w:r>
        <w:t>Живопись</w:t>
      </w:r>
      <w:r w:rsidRPr="00993B2D">
        <w:t>» занимает важное место в комплекс</w:t>
      </w:r>
      <w:r>
        <w:t>е предметов предпрофессиональной</w:t>
      </w:r>
      <w:r w:rsidRPr="00993B2D">
        <w:t xml:space="preserve"> программ</w:t>
      </w:r>
      <w:r>
        <w:t>ы</w:t>
      </w:r>
      <w:r w:rsidRPr="00993B2D">
        <w:t xml:space="preserve"> «</w:t>
      </w:r>
      <w:r>
        <w:t>Дизайн</w:t>
      </w:r>
      <w:r w:rsidRPr="00993B2D">
        <w:t xml:space="preserve">».  </w:t>
      </w:r>
      <w:r w:rsidRPr="00193EBC">
        <w:rPr>
          <w:lang w:eastAsia="en-US"/>
        </w:rPr>
        <w:t>Живопись</w:t>
      </w:r>
      <w:r w:rsidRPr="00193EBC">
        <w:t xml:space="preserve"> – основополагающий предмет в системе художественного образования.</w:t>
      </w:r>
      <w:r w:rsidRPr="00193EBC">
        <w:rPr>
          <w:b/>
          <w:bCs/>
          <w:color w:val="000000"/>
          <w:spacing w:val="-1"/>
          <w:sz w:val="20"/>
          <w:szCs w:val="20"/>
        </w:rPr>
        <w:t xml:space="preserve">  </w:t>
      </w:r>
      <w:proofErr w:type="gramStart"/>
      <w:r w:rsidRPr="00193EBC">
        <w:rPr>
          <w:bCs/>
          <w:color w:val="000000"/>
          <w:spacing w:val="-1"/>
        </w:rPr>
        <w:t>Программа направлена на</w:t>
      </w:r>
      <w:r w:rsidRPr="00193EBC">
        <w:rPr>
          <w:b/>
          <w:bCs/>
          <w:color w:val="000000"/>
          <w:spacing w:val="-1"/>
        </w:rPr>
        <w:t xml:space="preserve"> </w:t>
      </w:r>
      <w:r w:rsidRPr="00193EBC">
        <w:rPr>
          <w:color w:val="000000"/>
          <w:spacing w:val="-6"/>
        </w:rPr>
        <w:t>глубокое изучение ребенком натуры и приобретение им необходимых практических навыков в ее изображении цветом на плоскости листа в условном пространстве, р</w:t>
      </w:r>
      <w:r w:rsidRPr="00193EBC">
        <w:rPr>
          <w:color w:val="000000"/>
          <w:spacing w:val="-1"/>
        </w:rPr>
        <w:t xml:space="preserve">азвитие у учащихся способности видеть и изображать форму во всем многообразии и </w:t>
      </w:r>
      <w:proofErr w:type="spellStart"/>
      <w:r w:rsidRPr="00193EBC">
        <w:rPr>
          <w:color w:val="000000"/>
          <w:spacing w:val="-1"/>
        </w:rPr>
        <w:t>цвето</w:t>
      </w:r>
      <w:proofErr w:type="spellEnd"/>
      <w:r w:rsidRPr="00193EBC">
        <w:rPr>
          <w:color w:val="000000"/>
          <w:spacing w:val="-1"/>
        </w:rPr>
        <w:t xml:space="preserve">-светотеневых отношениях, используя различные средства живописи, на приобретение учащимися умений передавать форму цветом, грамотно организовывать лист, </w:t>
      </w:r>
      <w:r w:rsidRPr="00193EBC">
        <w:rPr>
          <w:color w:val="000000"/>
          <w:spacing w:val="-3"/>
        </w:rPr>
        <w:t xml:space="preserve">чувствовать колорит, владеть техническими приемами клеевой живописи – </w:t>
      </w:r>
      <w:r w:rsidRPr="00193EBC">
        <w:rPr>
          <w:color w:val="000000"/>
          <w:spacing w:val="-2"/>
        </w:rPr>
        <w:t>акварели, гуаши.</w:t>
      </w:r>
      <w:proofErr w:type="gramEnd"/>
    </w:p>
    <w:p w:rsidR="00193EBC" w:rsidRPr="00193EBC" w:rsidRDefault="00193EBC" w:rsidP="00193EB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93EBC">
        <w:rPr>
          <w:color w:val="000000"/>
          <w:spacing w:val="-1"/>
          <w:sz w:val="20"/>
          <w:szCs w:val="20"/>
        </w:rPr>
        <w:t xml:space="preserve"> </w:t>
      </w:r>
      <w:r w:rsidRPr="00193EBC">
        <w:rPr>
          <w:lang w:eastAsia="en-US"/>
        </w:rPr>
        <w:t xml:space="preserve">В образовательном процессе учебные предметы «Живопись», «Рисунок» и «Основы </w:t>
      </w:r>
      <w:proofErr w:type="gramStart"/>
      <w:r w:rsidRPr="00193EBC">
        <w:rPr>
          <w:lang w:eastAsia="en-US"/>
        </w:rPr>
        <w:t>дизайн-проектирования</w:t>
      </w:r>
      <w:proofErr w:type="gramEnd"/>
      <w:r w:rsidRPr="00193EBC">
        <w:rPr>
          <w:lang w:eastAsia="en-US"/>
        </w:rPr>
        <w:t xml:space="preserve">» дополняют друг друга, изучаются взаимосвязано, что способствует целостному восприятию предметного мира учащимися. </w:t>
      </w:r>
    </w:p>
    <w:p w:rsidR="00193EBC" w:rsidRPr="00193EBC" w:rsidRDefault="00193EBC" w:rsidP="00193EBC">
      <w:pPr>
        <w:jc w:val="both"/>
        <w:rPr>
          <w:lang w:eastAsia="en-US"/>
        </w:rPr>
      </w:pPr>
      <w:r w:rsidRPr="00193EBC">
        <w:rPr>
          <w:lang w:eastAsia="en-US"/>
        </w:rPr>
        <w:tab/>
        <w:t xml:space="preserve">Учебный предмет «Живопись» направлен на формирование: </w:t>
      </w:r>
    </w:p>
    <w:p w:rsidR="00193EBC" w:rsidRPr="00193EBC" w:rsidRDefault="00193EBC" w:rsidP="00193EBC">
      <w:pPr>
        <w:jc w:val="both"/>
        <w:rPr>
          <w:lang w:eastAsia="en-US"/>
        </w:rPr>
      </w:pPr>
      <w:r w:rsidRPr="00193EBC">
        <w:rPr>
          <w:lang w:eastAsia="en-US"/>
        </w:rPr>
        <w:tab/>
        <w:t xml:space="preserve">знаний о свойствах живописных материалов, их возможностях и эстетических качествах; </w:t>
      </w:r>
    </w:p>
    <w:p w:rsidR="00193EBC" w:rsidRPr="00193EBC" w:rsidRDefault="00193EBC" w:rsidP="00193EBC">
      <w:pPr>
        <w:jc w:val="both"/>
        <w:rPr>
          <w:lang w:eastAsia="en-US"/>
        </w:rPr>
      </w:pPr>
      <w:r w:rsidRPr="00193EBC">
        <w:rPr>
          <w:lang w:eastAsia="en-US"/>
        </w:rPr>
        <w:tab/>
        <w:t>знаний разнообразных техник живописи;</w:t>
      </w:r>
    </w:p>
    <w:p w:rsidR="00193EBC" w:rsidRPr="00193EBC" w:rsidRDefault="00193EBC" w:rsidP="00193EBC">
      <w:pPr>
        <w:jc w:val="both"/>
        <w:rPr>
          <w:lang w:eastAsia="en-US"/>
        </w:rPr>
      </w:pPr>
      <w:r w:rsidRPr="00193EBC">
        <w:rPr>
          <w:lang w:eastAsia="en-US"/>
        </w:rPr>
        <w:tab/>
        <w:t xml:space="preserve">знаний о художественных и эстетических свойствах цвета, основных закономерностях создания цветового строя;   </w:t>
      </w:r>
    </w:p>
    <w:p w:rsidR="00193EBC" w:rsidRPr="00193EBC" w:rsidRDefault="00193EBC" w:rsidP="00193EBC">
      <w:pPr>
        <w:jc w:val="both"/>
        <w:rPr>
          <w:lang w:eastAsia="en-US"/>
        </w:rPr>
      </w:pPr>
      <w:r w:rsidRPr="00193EBC">
        <w:rPr>
          <w:lang w:eastAsia="en-US"/>
        </w:rPr>
        <w:tab/>
        <w:t>умений видеть и передавать цветовые отношения в условиях пространственно-воздушной среды;</w:t>
      </w:r>
    </w:p>
    <w:p w:rsidR="00193EBC" w:rsidRPr="00193EBC" w:rsidRDefault="00193EBC" w:rsidP="00193EBC">
      <w:pPr>
        <w:jc w:val="both"/>
        <w:rPr>
          <w:lang w:eastAsia="en-US"/>
        </w:rPr>
      </w:pPr>
      <w:r w:rsidRPr="00193EBC">
        <w:rPr>
          <w:lang w:eastAsia="en-US"/>
        </w:rPr>
        <w:tab/>
        <w:t>умение изображать объекты предметного мира, пространство, фигуру человека;</w:t>
      </w:r>
    </w:p>
    <w:p w:rsidR="00193EBC" w:rsidRPr="00193EBC" w:rsidRDefault="00193EBC" w:rsidP="00193EBC">
      <w:pPr>
        <w:jc w:val="both"/>
        <w:rPr>
          <w:lang w:eastAsia="en-US"/>
        </w:rPr>
      </w:pPr>
      <w:r w:rsidRPr="00193EBC">
        <w:rPr>
          <w:lang w:eastAsia="en-US"/>
        </w:rPr>
        <w:tab/>
        <w:t xml:space="preserve">умений видеть в окружающей среде объект для изображения, обучение методам  постижения натуры, устойчивым умениям  в ее изображении; </w:t>
      </w:r>
    </w:p>
    <w:p w:rsidR="00193EBC" w:rsidRPr="00193EBC" w:rsidRDefault="00193EBC" w:rsidP="00193EBC">
      <w:pPr>
        <w:jc w:val="both"/>
        <w:rPr>
          <w:lang w:eastAsia="en-US"/>
        </w:rPr>
      </w:pPr>
      <w:r w:rsidRPr="00193EBC">
        <w:rPr>
          <w:lang w:eastAsia="en-US"/>
        </w:rPr>
        <w:tab/>
        <w:t>навыков в использовании основных живописных техник и материалов;</w:t>
      </w:r>
    </w:p>
    <w:p w:rsidR="00193EBC" w:rsidRPr="00193EBC" w:rsidRDefault="00193EBC" w:rsidP="00193EBC">
      <w:pPr>
        <w:ind w:firstLine="709"/>
        <w:jc w:val="both"/>
        <w:rPr>
          <w:lang w:eastAsia="en-US"/>
        </w:rPr>
      </w:pPr>
      <w:r w:rsidRPr="00193EBC">
        <w:rPr>
          <w:lang w:eastAsia="en-US"/>
        </w:rPr>
        <w:t>навыки последовательного ведения живописной работы.</w:t>
      </w:r>
    </w:p>
    <w:p w:rsidR="00193EBC" w:rsidRPr="00993B2D" w:rsidRDefault="00193EBC" w:rsidP="00193EBC">
      <w:pPr>
        <w:ind w:firstLine="709"/>
        <w:jc w:val="both"/>
        <w:rPr>
          <w:lang w:eastAsia="en-US"/>
        </w:rPr>
      </w:pPr>
      <w:r w:rsidRPr="00193EBC">
        <w:rPr>
          <w:lang w:eastAsia="en-US"/>
        </w:rPr>
        <w:t>Учебный предмет «Живопись» – это система обучения и воспитания, приобретения знаний и развития умений и навыков на основе последовательного нарастания учебных задач. Программа по живописи включает ряд теоретических и практических заданий, которые направлены на работу с натурными объектами, на познание и осмысление красоты окружающего мира, понимание закономерности цветовых гармоний, познание многообразия методов и приемов работы с цветом и овладение устойчивыми умениями и  навыками живописного изображения.</w:t>
      </w:r>
    </w:p>
    <w:p w:rsidR="00193EBC" w:rsidRDefault="00193EBC" w:rsidP="00193EBC">
      <w:pPr>
        <w:numPr>
          <w:ilvl w:val="0"/>
          <w:numId w:val="4"/>
        </w:numPr>
        <w:tabs>
          <w:tab w:val="left" w:pos="480"/>
        </w:tabs>
        <w:rPr>
          <w:b/>
          <w:bCs/>
        </w:rPr>
      </w:pPr>
      <w:r w:rsidRPr="00993B2D">
        <w:rPr>
          <w:b/>
          <w:bCs/>
        </w:rPr>
        <w:t>Цель изучения учебного предмета:</w:t>
      </w:r>
    </w:p>
    <w:p w:rsidR="00193EBC" w:rsidRPr="0081448C" w:rsidRDefault="00193EBC" w:rsidP="00193EBC">
      <w:pPr>
        <w:jc w:val="both"/>
      </w:pPr>
      <w:r>
        <w:rPr>
          <w:b/>
        </w:rPr>
        <w:tab/>
      </w:r>
      <w:r w:rsidRPr="0081448C"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</w:t>
      </w:r>
      <w:r w:rsidRPr="0081448C">
        <w:lastRenderedPageBreak/>
        <w:t>по учебному предмету, а также подготовка одаренных детей к поступлению в образовательные организации, реализующие профессиональные образовательные программы в области изобразительного искусства.</w:t>
      </w:r>
    </w:p>
    <w:p w:rsidR="00193EBC" w:rsidRPr="00193EBC" w:rsidRDefault="00193EBC" w:rsidP="00193EBC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993B2D">
        <w:rPr>
          <w:b/>
          <w:bCs/>
        </w:rPr>
        <w:t>Задачи учебного предмета:</w:t>
      </w:r>
    </w:p>
    <w:p w:rsidR="00193EBC" w:rsidRPr="0081448C" w:rsidRDefault="00193EBC" w:rsidP="00193EBC">
      <w:pPr>
        <w:jc w:val="both"/>
      </w:pPr>
      <w:r>
        <w:tab/>
      </w:r>
      <w:r w:rsidRPr="0081448C">
        <w:t>освоение терминологии предмета «Живопись»;</w:t>
      </w:r>
    </w:p>
    <w:p w:rsidR="00193EBC" w:rsidRPr="0081448C" w:rsidRDefault="00193EBC" w:rsidP="00193EBC">
      <w:pPr>
        <w:jc w:val="both"/>
      </w:pPr>
      <w:r>
        <w:tab/>
      </w:r>
      <w:r w:rsidRPr="0081448C">
        <w:t xml:space="preserve">освоение основ </w:t>
      </w:r>
      <w:proofErr w:type="spellStart"/>
      <w:r w:rsidRPr="0081448C">
        <w:t>цветоведения</w:t>
      </w:r>
      <w:proofErr w:type="spellEnd"/>
      <w:r w:rsidRPr="0081448C">
        <w:t>;</w:t>
      </w:r>
    </w:p>
    <w:p w:rsidR="00193EBC" w:rsidRPr="0081448C" w:rsidRDefault="00193EBC" w:rsidP="00193EBC">
      <w:pPr>
        <w:jc w:val="both"/>
      </w:pPr>
      <w:r>
        <w:tab/>
      </w:r>
      <w:r w:rsidRPr="0081448C">
        <w:t xml:space="preserve">приобретение умения использовать знания по </w:t>
      </w:r>
      <w:proofErr w:type="spellStart"/>
      <w:r w:rsidRPr="0081448C">
        <w:t>цветоведению</w:t>
      </w:r>
      <w:proofErr w:type="spellEnd"/>
      <w:r w:rsidRPr="0081448C">
        <w:t xml:space="preserve"> в практической деятельности;</w:t>
      </w:r>
    </w:p>
    <w:p w:rsidR="00193EBC" w:rsidRPr="0081448C" w:rsidRDefault="00193EBC" w:rsidP="00193EBC">
      <w:pPr>
        <w:jc w:val="both"/>
      </w:pPr>
      <w:r>
        <w:tab/>
      </w:r>
      <w:r w:rsidRPr="0081448C">
        <w:t>приобретение умений грамотно изображать живописными средствами с натуры и по памяти предметы окружающего мира;</w:t>
      </w:r>
    </w:p>
    <w:p w:rsidR="00193EBC" w:rsidRPr="0081448C" w:rsidRDefault="00193EBC" w:rsidP="00193EBC">
      <w:pPr>
        <w:jc w:val="both"/>
      </w:pPr>
      <w:r>
        <w:tab/>
      </w:r>
      <w:r w:rsidRPr="0081448C">
        <w:t>приобретение устойчивых умений передавать пространство, используя законы цветовой и воздушной перспективы;</w:t>
      </w:r>
    </w:p>
    <w:p w:rsidR="00193EBC" w:rsidRPr="0081448C" w:rsidRDefault="00193EBC" w:rsidP="00193EBC">
      <w:pPr>
        <w:jc w:val="both"/>
      </w:pPr>
      <w:r>
        <w:tab/>
      </w:r>
      <w:r w:rsidRPr="0081448C">
        <w:t>формирование умения создавать художественный образ в живописи на основе решения технических и творческих задач;</w:t>
      </w:r>
    </w:p>
    <w:p w:rsidR="00193EBC" w:rsidRPr="0081448C" w:rsidRDefault="00193EBC" w:rsidP="00193EBC">
      <w:pPr>
        <w:jc w:val="both"/>
      </w:pPr>
      <w:r w:rsidRPr="0081448C">
        <w:t xml:space="preserve"> </w:t>
      </w:r>
      <w:r>
        <w:tab/>
      </w:r>
      <w:r w:rsidRPr="0081448C">
        <w:t>приобретение навыков последовательной работы по живописи;</w:t>
      </w:r>
    </w:p>
    <w:p w:rsidR="00193EBC" w:rsidRPr="0081448C" w:rsidRDefault="00193EBC" w:rsidP="00193EBC">
      <w:pPr>
        <w:jc w:val="both"/>
        <w:rPr>
          <w:b/>
        </w:rPr>
      </w:pPr>
      <w:r>
        <w:tab/>
      </w:r>
      <w:r w:rsidRPr="0081448C">
        <w:t>приобретение навыков работы с подготовительными материалами: этюдами, цветовыми  эскизами.</w:t>
      </w:r>
    </w:p>
    <w:p w:rsidR="00193EBC" w:rsidRPr="00993B2D" w:rsidRDefault="00193EBC" w:rsidP="00193EBC">
      <w:pPr>
        <w:numPr>
          <w:ilvl w:val="0"/>
          <w:numId w:val="4"/>
        </w:numPr>
        <w:rPr>
          <w:b/>
          <w:bCs/>
        </w:rPr>
      </w:pPr>
      <w:r w:rsidRPr="00993B2D">
        <w:rPr>
          <w:b/>
          <w:bCs/>
        </w:rPr>
        <w:t xml:space="preserve">Объём учебного времени, предусмотренный учебным планом                     </w:t>
      </w:r>
    </w:p>
    <w:p w:rsidR="00193EBC" w:rsidRPr="00993B2D" w:rsidRDefault="00193EBC" w:rsidP="001527BA">
      <w:pPr>
        <w:ind w:firstLine="644"/>
        <w:rPr>
          <w:b/>
          <w:bCs/>
        </w:rPr>
      </w:pPr>
      <w:proofErr w:type="gramStart"/>
      <w:r w:rsidRPr="00993B2D">
        <w:rPr>
          <w:b/>
          <w:bCs/>
        </w:rPr>
        <w:t xml:space="preserve">на реализацию учебного предмета: </w:t>
      </w:r>
      <w:r w:rsidR="001527BA">
        <w:t>аудиторные занятия- 561</w:t>
      </w:r>
      <w:r w:rsidR="001527BA">
        <w:t xml:space="preserve"> час., внеаудиторн</w:t>
      </w:r>
      <w:r w:rsidR="001527BA">
        <w:t>ая (самостоятельная) работа – 165</w:t>
      </w:r>
      <w:r w:rsidR="001527BA">
        <w:t xml:space="preserve"> час., </w:t>
      </w:r>
      <w:r w:rsidR="001527BA">
        <w:t>объем максимальной нагрузки –726</w:t>
      </w:r>
      <w:r w:rsidR="001527BA">
        <w:t xml:space="preserve"> час.</w:t>
      </w:r>
      <w:proofErr w:type="gramEnd"/>
    </w:p>
    <w:p w:rsidR="00193EBC" w:rsidRDefault="00193EBC" w:rsidP="00193EBC">
      <w:pPr>
        <w:numPr>
          <w:ilvl w:val="0"/>
          <w:numId w:val="4"/>
        </w:numPr>
        <w:spacing w:line="276" w:lineRule="auto"/>
        <w:jc w:val="both"/>
      </w:pPr>
      <w:r>
        <w:rPr>
          <w:b/>
          <w:bCs/>
        </w:rPr>
        <w:t>Форма проведения аудиторных учебных занятий</w:t>
      </w:r>
      <w:r>
        <w:t xml:space="preserve"> </w:t>
      </w:r>
    </w:p>
    <w:p w:rsidR="00193EBC" w:rsidRDefault="00193EBC" w:rsidP="001527BA">
      <w:pPr>
        <w:spacing w:line="276" w:lineRule="auto"/>
        <w:ind w:firstLine="1288"/>
        <w:jc w:val="both"/>
      </w:pPr>
      <w:r w:rsidRPr="0081448C">
        <w:t>Учебные занятия по учебному предмету «Живопись» проводятся в форме аудиторных занятий, самостоятельной (внеаудиторной) работы и консуль</w:t>
      </w:r>
      <w:r>
        <w:t xml:space="preserve">таций. </w:t>
      </w:r>
      <w:r w:rsidRPr="00193EBC">
        <w:t xml:space="preserve">Занятия по учебному предмету и проведение консультаций осуществляется в форме </w:t>
      </w:r>
      <w:r>
        <w:t>мелкогруппового урока (численностью от 4 до 10 человек), и группового урока (численностью от 11 человек). Занятия проводятся в соответствии с учебным планом.</w:t>
      </w:r>
    </w:p>
    <w:p w:rsidR="00193EBC" w:rsidRPr="00193EBC" w:rsidRDefault="00193EBC" w:rsidP="001527BA">
      <w:pPr>
        <w:spacing w:line="276" w:lineRule="auto"/>
        <w:ind w:firstLine="1288"/>
        <w:jc w:val="both"/>
      </w:pPr>
      <w:r>
        <w:t>О</w:t>
      </w:r>
      <w:r w:rsidRPr="00193EBC">
        <w:t>бъем учебных занятий в неделю по учебному предмету «Живопись» предпрофессиональной программы «Дизайн» со сроком обучения 5 лет составляет:</w:t>
      </w:r>
      <w:bookmarkStart w:id="0" w:name="_GoBack"/>
      <w:bookmarkEnd w:id="0"/>
    </w:p>
    <w:p w:rsidR="00193EBC" w:rsidRPr="00193EBC" w:rsidRDefault="00193EBC" w:rsidP="00193EBC">
      <w:pPr>
        <w:numPr>
          <w:ilvl w:val="0"/>
          <w:numId w:val="5"/>
        </w:numPr>
        <w:spacing w:line="276" w:lineRule="auto"/>
        <w:jc w:val="both"/>
      </w:pPr>
      <w:r w:rsidRPr="00193EBC">
        <w:t>аудиторные занятия:</w:t>
      </w:r>
    </w:p>
    <w:p w:rsidR="00193EBC" w:rsidRPr="00193EBC" w:rsidRDefault="00193EBC" w:rsidP="00193EBC">
      <w:pPr>
        <w:spacing w:line="276" w:lineRule="auto"/>
        <w:ind w:left="644"/>
        <w:jc w:val="both"/>
      </w:pPr>
      <w:r>
        <w:t>1 - 2 классы – по 4</w:t>
      </w:r>
      <w:r w:rsidRPr="00193EBC">
        <w:t xml:space="preserve"> часа в неделю;</w:t>
      </w:r>
    </w:p>
    <w:p w:rsidR="00193EBC" w:rsidRPr="00193EBC" w:rsidRDefault="00193EBC" w:rsidP="00193EBC">
      <w:pPr>
        <w:spacing w:line="276" w:lineRule="auto"/>
        <w:ind w:left="644"/>
        <w:jc w:val="both"/>
      </w:pPr>
      <w:r>
        <w:t>3 - 5</w:t>
      </w:r>
      <w:r w:rsidRPr="00193EBC">
        <w:t xml:space="preserve"> классы – по 3 часа в неделю;</w:t>
      </w:r>
    </w:p>
    <w:p w:rsidR="00193EBC" w:rsidRPr="00193EBC" w:rsidRDefault="00193EBC" w:rsidP="00193EBC">
      <w:pPr>
        <w:numPr>
          <w:ilvl w:val="0"/>
          <w:numId w:val="5"/>
        </w:numPr>
        <w:spacing w:line="276" w:lineRule="auto"/>
        <w:jc w:val="both"/>
      </w:pPr>
      <w:r w:rsidRPr="00193EBC">
        <w:t>самостоятельная работа:</w:t>
      </w:r>
    </w:p>
    <w:p w:rsidR="00193EBC" w:rsidRPr="00193EBC" w:rsidRDefault="00193EBC" w:rsidP="00193EBC">
      <w:pPr>
        <w:spacing w:line="276" w:lineRule="auto"/>
        <w:ind w:left="644"/>
        <w:jc w:val="both"/>
      </w:pPr>
      <w:r>
        <w:t>1 – 5</w:t>
      </w:r>
      <w:r w:rsidRPr="00193EBC">
        <w:t xml:space="preserve"> классы</w:t>
      </w:r>
      <w:r>
        <w:t xml:space="preserve"> – по 1 часу</w:t>
      </w:r>
      <w:r w:rsidRPr="00193EBC">
        <w:t xml:space="preserve"> в неделю</w:t>
      </w:r>
    </w:p>
    <w:p w:rsidR="00193EBC" w:rsidRDefault="00193EBC" w:rsidP="00193EBC">
      <w:pPr>
        <w:spacing w:line="276" w:lineRule="auto"/>
        <w:ind w:left="644"/>
        <w:jc w:val="both"/>
      </w:pPr>
      <w:r>
        <w:t>Продолжительность занятия – 40 минут.</w:t>
      </w:r>
    </w:p>
    <w:p w:rsidR="00193EBC" w:rsidRPr="0028305C" w:rsidRDefault="00193EBC" w:rsidP="00193EBC">
      <w:pPr>
        <w:numPr>
          <w:ilvl w:val="0"/>
          <w:numId w:val="4"/>
        </w:numPr>
        <w:spacing w:line="276" w:lineRule="auto"/>
        <w:jc w:val="both"/>
      </w:pPr>
      <w:r w:rsidRPr="0028305C">
        <w:rPr>
          <w:b/>
        </w:rPr>
        <w:t>Методы обучения:</w:t>
      </w:r>
      <w:r w:rsidRPr="0028305C">
        <w:rPr>
          <w:b/>
          <w:color w:val="000000"/>
          <w:sz w:val="24"/>
          <w:szCs w:val="24"/>
        </w:rPr>
        <w:t xml:space="preserve"> </w:t>
      </w:r>
    </w:p>
    <w:p w:rsidR="00193EBC" w:rsidRPr="00F76987" w:rsidRDefault="00193EBC" w:rsidP="00193EBC">
      <w:pPr>
        <w:pStyle w:val="a3"/>
        <w:numPr>
          <w:ilvl w:val="1"/>
          <w:numId w:val="1"/>
        </w:numPr>
        <w:shd w:val="clear" w:color="auto" w:fill="FFFFFF"/>
        <w:tabs>
          <w:tab w:val="num" w:pos="700"/>
        </w:tabs>
        <w:spacing w:after="0" w:line="240" w:lineRule="auto"/>
        <w:ind w:left="420" w:right="38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F76987">
        <w:rPr>
          <w:rFonts w:ascii="Times New Roman" w:hAnsi="Times New Roman"/>
          <w:color w:val="000000"/>
          <w:sz w:val="28"/>
          <w:szCs w:val="28"/>
        </w:rPr>
        <w:t xml:space="preserve">Теоретические (беседы, объяснение заданий, постановка задач) </w:t>
      </w:r>
    </w:p>
    <w:p w:rsidR="00193EBC" w:rsidRPr="00A233D8" w:rsidRDefault="00193EBC" w:rsidP="00193EBC">
      <w:pPr>
        <w:pStyle w:val="a3"/>
        <w:numPr>
          <w:ilvl w:val="1"/>
          <w:numId w:val="1"/>
        </w:numPr>
        <w:shd w:val="clear" w:color="auto" w:fill="FFFFFF"/>
        <w:tabs>
          <w:tab w:val="num" w:pos="700"/>
        </w:tabs>
        <w:spacing w:after="0" w:line="240" w:lineRule="auto"/>
        <w:ind w:left="420" w:right="38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F76987">
        <w:rPr>
          <w:rFonts w:ascii="Times New Roman" w:hAnsi="Times New Roman"/>
          <w:sz w:val="28"/>
          <w:szCs w:val="28"/>
        </w:rPr>
        <w:t>Практические (обучающие задания, наброски, зарисовки, длительные задания</w:t>
      </w:r>
      <w:r>
        <w:rPr>
          <w:rFonts w:ascii="Times New Roman" w:hAnsi="Times New Roman"/>
          <w:sz w:val="28"/>
          <w:szCs w:val="28"/>
        </w:rPr>
        <w:t>)</w:t>
      </w:r>
      <w:r w:rsidRPr="00F76987">
        <w:rPr>
          <w:rFonts w:ascii="Times New Roman" w:hAnsi="Times New Roman"/>
          <w:sz w:val="28"/>
          <w:szCs w:val="28"/>
        </w:rPr>
        <w:t>.</w:t>
      </w:r>
    </w:p>
    <w:p w:rsidR="00193EBC" w:rsidRDefault="00193EBC" w:rsidP="00193EBC">
      <w:pPr>
        <w:pStyle w:val="a3"/>
        <w:numPr>
          <w:ilvl w:val="0"/>
          <w:numId w:val="1"/>
        </w:numPr>
        <w:shd w:val="clear" w:color="auto" w:fill="FFFFFF"/>
        <w:tabs>
          <w:tab w:val="num" w:pos="700"/>
        </w:tabs>
        <w:spacing w:after="0" w:line="240" w:lineRule="auto"/>
        <w:ind w:left="420" w:right="38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Наглядные (показ, наблюдение, демонстрация приёмов работы)</w:t>
      </w:r>
    </w:p>
    <w:p w:rsidR="00193EBC" w:rsidRPr="00C04EA2" w:rsidRDefault="00193EBC" w:rsidP="00193EBC">
      <w:pPr>
        <w:pStyle w:val="a3"/>
        <w:numPr>
          <w:ilvl w:val="0"/>
          <w:numId w:val="1"/>
        </w:numPr>
        <w:shd w:val="clear" w:color="auto" w:fill="FFFFFF"/>
        <w:tabs>
          <w:tab w:val="num" w:pos="700"/>
        </w:tabs>
        <w:spacing w:after="0" w:line="240" w:lineRule="auto"/>
        <w:ind w:left="420" w:right="38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A233D8">
        <w:rPr>
          <w:rFonts w:ascii="Times New Roman" w:hAnsi="Times New Roman"/>
          <w:sz w:val="28"/>
          <w:szCs w:val="28"/>
        </w:rPr>
        <w:t>Эмоциональный (подбор ассоциаций, образов, художественных впечатлений).</w:t>
      </w:r>
    </w:p>
    <w:p w:rsidR="00193EBC" w:rsidRPr="00993B2D" w:rsidRDefault="00193EBC" w:rsidP="00193EBC">
      <w:pPr>
        <w:numPr>
          <w:ilvl w:val="0"/>
          <w:numId w:val="4"/>
        </w:numPr>
        <w:jc w:val="both"/>
        <w:rPr>
          <w:b/>
          <w:bCs/>
        </w:rPr>
      </w:pPr>
      <w:r w:rsidRPr="00993B2D">
        <w:rPr>
          <w:b/>
          <w:bCs/>
        </w:rPr>
        <w:t>Формы и методы контроля, система оценок:</w:t>
      </w:r>
    </w:p>
    <w:p w:rsidR="00193EBC" w:rsidRDefault="00193EBC" w:rsidP="00D22833">
      <w:pPr>
        <w:ind w:firstLine="567"/>
        <w:jc w:val="both"/>
      </w:pPr>
      <w:r w:rsidRPr="00551FF1">
        <w:lastRenderedPageBreak/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D22833" w:rsidRPr="00D22833" w:rsidRDefault="00D22833" w:rsidP="00D22833">
      <w:pPr>
        <w:jc w:val="both"/>
        <w:rPr>
          <w:lang w:eastAsia="en-US"/>
        </w:rPr>
      </w:pPr>
      <w:r w:rsidRPr="00D22833">
        <w:rPr>
          <w:lang w:eastAsia="en-US"/>
        </w:rPr>
        <w:t xml:space="preserve">Видами контроля по учебному предмету «Живопись»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(самостоятельных) работ ведущим преподавателем, оценки заносятся в классный журнал. </w:t>
      </w:r>
    </w:p>
    <w:p w:rsidR="00D22833" w:rsidRPr="00D22833" w:rsidRDefault="00D22833" w:rsidP="00D22833">
      <w:pPr>
        <w:tabs>
          <w:tab w:val="left" w:pos="993"/>
        </w:tabs>
        <w:jc w:val="both"/>
        <w:rPr>
          <w:lang w:eastAsia="en-US"/>
        </w:rPr>
      </w:pPr>
      <w:r w:rsidRPr="00D22833">
        <w:rPr>
          <w:lang w:eastAsia="en-US"/>
        </w:rPr>
        <w:tab/>
        <w:t>Виды и формы промежуточной аттестации:</w:t>
      </w:r>
    </w:p>
    <w:p w:rsidR="00D22833" w:rsidRPr="00D22833" w:rsidRDefault="00D22833" w:rsidP="00D22833">
      <w:pPr>
        <w:numPr>
          <w:ilvl w:val="0"/>
          <w:numId w:val="6"/>
        </w:numPr>
        <w:tabs>
          <w:tab w:val="left" w:pos="426"/>
          <w:tab w:val="left" w:pos="993"/>
        </w:tabs>
        <w:jc w:val="both"/>
        <w:rPr>
          <w:lang w:eastAsia="en-US"/>
        </w:rPr>
      </w:pPr>
      <w:r w:rsidRPr="00D22833">
        <w:rPr>
          <w:lang w:eastAsia="en-US"/>
        </w:rPr>
        <w:t>контрольный урок (зачет) – просмотр (проводится в счет аудиторного времени);</w:t>
      </w:r>
    </w:p>
    <w:p w:rsidR="00D22833" w:rsidRPr="00D22833" w:rsidRDefault="00D22833" w:rsidP="00D22833">
      <w:pPr>
        <w:numPr>
          <w:ilvl w:val="0"/>
          <w:numId w:val="6"/>
        </w:numPr>
        <w:tabs>
          <w:tab w:val="left" w:pos="426"/>
          <w:tab w:val="left" w:pos="993"/>
        </w:tabs>
        <w:jc w:val="both"/>
        <w:rPr>
          <w:lang w:eastAsia="en-US"/>
        </w:rPr>
      </w:pPr>
      <w:r w:rsidRPr="00D22833">
        <w:rPr>
          <w:lang w:eastAsia="en-US"/>
        </w:rPr>
        <w:t>экзамен - творческий просмотр (проводится во внеаудиторное время).</w:t>
      </w:r>
    </w:p>
    <w:p w:rsidR="00D22833" w:rsidRPr="00551FF1" w:rsidRDefault="00D22833" w:rsidP="00D22833">
      <w:pPr>
        <w:ind w:firstLine="709"/>
        <w:jc w:val="both"/>
        <w:rPr>
          <w:lang w:eastAsia="en-US"/>
        </w:rPr>
      </w:pPr>
      <w:r w:rsidRPr="00D22833">
        <w:rPr>
          <w:lang w:eastAsia="en-US"/>
        </w:rPr>
        <w:t xml:space="preserve"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учащихся преподавателями. Экзамены проводятся в форме творческого просмотра работ учащихся за пределами аудиторных занятий в рамках промежуточной (экзаменационной) аттестации. </w:t>
      </w:r>
    </w:p>
    <w:p w:rsidR="00193EBC" w:rsidRPr="00551FF1" w:rsidRDefault="00193EBC" w:rsidP="00193EBC">
      <w:pPr>
        <w:shd w:val="clear" w:color="auto" w:fill="FFFFFF"/>
        <w:ind w:left="29" w:right="38" w:firstLine="706"/>
        <w:jc w:val="both"/>
        <w:rPr>
          <w:u w:val="single"/>
        </w:rPr>
      </w:pPr>
      <w:r w:rsidRPr="00551FF1">
        <w:rPr>
          <w:u w:val="single"/>
        </w:rPr>
        <w:t>Текущий контроль:</w:t>
      </w:r>
    </w:p>
    <w:p w:rsidR="00193EBC" w:rsidRPr="00551FF1" w:rsidRDefault="00193EBC" w:rsidP="00193EBC">
      <w:pPr>
        <w:shd w:val="clear" w:color="auto" w:fill="FFFFFF"/>
        <w:ind w:left="29" w:right="38" w:firstLine="706"/>
        <w:jc w:val="both"/>
      </w:pPr>
      <w:r w:rsidRPr="00551FF1">
        <w:t>- просмотр</w:t>
      </w:r>
      <w:r>
        <w:t xml:space="preserve"> по окончании каждого задания</w:t>
      </w:r>
      <w:r w:rsidRPr="00551FF1">
        <w:t xml:space="preserve">; </w:t>
      </w:r>
    </w:p>
    <w:p w:rsidR="00193EBC" w:rsidRPr="00551FF1" w:rsidRDefault="00193EBC" w:rsidP="00193EBC">
      <w:pPr>
        <w:shd w:val="clear" w:color="auto" w:fill="FFFFFF"/>
        <w:ind w:left="29" w:right="38" w:firstLine="706"/>
        <w:jc w:val="both"/>
      </w:pPr>
      <w:r w:rsidRPr="00551FF1">
        <w:t>- контролирование исполнения домашних работ.</w:t>
      </w:r>
    </w:p>
    <w:p w:rsidR="00193EBC" w:rsidRPr="00551FF1" w:rsidRDefault="00193EBC" w:rsidP="00193EBC">
      <w:pPr>
        <w:shd w:val="clear" w:color="auto" w:fill="FFFFFF"/>
        <w:ind w:left="29" w:right="38" w:firstLine="706"/>
        <w:jc w:val="both"/>
        <w:rPr>
          <w:u w:val="single"/>
        </w:rPr>
      </w:pPr>
      <w:r w:rsidRPr="00551FF1">
        <w:rPr>
          <w:u w:val="single"/>
        </w:rPr>
        <w:t>Промежуточная аттестация:</w:t>
      </w:r>
    </w:p>
    <w:p w:rsidR="00193EBC" w:rsidRPr="00551FF1" w:rsidRDefault="00193EBC" w:rsidP="00193EBC">
      <w:pPr>
        <w:shd w:val="clear" w:color="auto" w:fill="FFFFFF"/>
        <w:ind w:left="29" w:right="38" w:firstLine="706"/>
        <w:jc w:val="both"/>
      </w:pPr>
      <w:r w:rsidRPr="00551FF1">
        <w:t>- просмотры по полугодиям: 1,3,5,7,9.</w:t>
      </w:r>
    </w:p>
    <w:p w:rsidR="00193EBC" w:rsidRPr="00551FF1" w:rsidRDefault="00193EBC" w:rsidP="00193EBC">
      <w:pPr>
        <w:shd w:val="clear" w:color="auto" w:fill="FFFFFF"/>
        <w:ind w:left="29" w:right="38" w:firstLine="706"/>
        <w:jc w:val="both"/>
      </w:pPr>
      <w:r w:rsidRPr="00551FF1">
        <w:t>- экзамены во 2-ом, 4-ом,  6-ом,  8-ом</w:t>
      </w:r>
      <w:r w:rsidR="00D22833">
        <w:t xml:space="preserve"> </w:t>
      </w:r>
      <w:r w:rsidRPr="00551FF1">
        <w:t>полугодиях.</w:t>
      </w:r>
    </w:p>
    <w:p w:rsidR="00193EBC" w:rsidRDefault="00193EBC" w:rsidP="00193EBC">
      <w:pPr>
        <w:spacing w:line="276" w:lineRule="auto"/>
        <w:jc w:val="both"/>
      </w:pPr>
      <w:r w:rsidRPr="00551FF1">
        <w:t>По итог</w:t>
      </w:r>
      <w:r>
        <w:t>а</w:t>
      </w:r>
      <w:r w:rsidRPr="00551FF1">
        <w:t xml:space="preserve">м промежуточной аттестации </w:t>
      </w:r>
      <w:r>
        <w:t xml:space="preserve">по </w:t>
      </w:r>
      <w:r w:rsidRPr="00551FF1">
        <w:t>завершени</w:t>
      </w:r>
      <w:r>
        <w:t>ю</w:t>
      </w:r>
      <w:r w:rsidRPr="00551FF1">
        <w:t xml:space="preserve"> изучения предмета «</w:t>
      </w:r>
      <w:r>
        <w:t>Живопись</w:t>
      </w:r>
      <w:r w:rsidRPr="00551FF1">
        <w:t>» выставляется оценка, которая заносится в свидетельство об окончании школы.</w:t>
      </w:r>
      <w:r>
        <w:t xml:space="preserve"> Система оценок: «5» - отлично; «4» - хорошо; «3» - удовлетворительно; «2» - неудовлетворительно; </w:t>
      </w:r>
      <w:r>
        <w:tab/>
        <w:t xml:space="preserve">При оценивании допускаются выставление оценок со знаком </w:t>
      </w:r>
      <w:proofErr w:type="gramStart"/>
      <w:r>
        <w:t>«-</w:t>
      </w:r>
      <w:proofErr w:type="gramEnd"/>
      <w:r>
        <w:t xml:space="preserve">» и «+», что говорит о недостаточном или превосходящем объёме и качестве знаний, демонстрируемых обучающимся.  </w:t>
      </w:r>
    </w:p>
    <w:p w:rsidR="00193EBC" w:rsidRPr="00993B2D" w:rsidRDefault="00193EBC" w:rsidP="00193EBC">
      <w:pPr>
        <w:numPr>
          <w:ilvl w:val="0"/>
          <w:numId w:val="4"/>
        </w:numPr>
        <w:jc w:val="both"/>
        <w:rPr>
          <w:b/>
          <w:bCs/>
        </w:rPr>
      </w:pPr>
      <w:r w:rsidRPr="00993B2D">
        <w:rPr>
          <w:b/>
          <w:bCs/>
        </w:rPr>
        <w:t>Материально-технические условия реализации:</w:t>
      </w:r>
    </w:p>
    <w:p w:rsidR="00193EBC" w:rsidRPr="00993B2D" w:rsidRDefault="00193EBC" w:rsidP="00193EBC">
      <w:pPr>
        <w:autoSpaceDE w:val="0"/>
        <w:autoSpaceDN w:val="0"/>
        <w:adjustRightInd w:val="0"/>
        <w:jc w:val="both"/>
        <w:rPr>
          <w:highlight w:val="yellow"/>
        </w:rPr>
      </w:pPr>
      <w:r w:rsidRPr="00993B2D"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 w:rsidRPr="00993B2D">
        <w:t xml:space="preserve">Во время самостоятельной работы обучающиеся могут пользоваться Интернетом для сбора дополнительного материала </w:t>
      </w:r>
      <w:proofErr w:type="gramEnd"/>
    </w:p>
    <w:p w:rsidR="00193EBC" w:rsidRDefault="00193EBC" w:rsidP="00193EBC">
      <w:pPr>
        <w:autoSpaceDE w:val="0"/>
        <w:autoSpaceDN w:val="0"/>
        <w:adjustRightInd w:val="0"/>
        <w:jc w:val="both"/>
      </w:pPr>
      <w:r w:rsidRPr="00993B2D">
        <w:t xml:space="preserve">Библиотечный фонд укомплектовывается печатными и электронными изданиями основной, дополнительной, учебной и учебно-методической литературой по </w:t>
      </w:r>
      <w:r>
        <w:t>изобразительному</w:t>
      </w:r>
      <w:r w:rsidRPr="00993B2D">
        <w:t xml:space="preserve"> искусству</w:t>
      </w:r>
      <w:r>
        <w:t>.</w:t>
      </w:r>
    </w:p>
    <w:p w:rsidR="00193EBC" w:rsidRPr="00697697" w:rsidRDefault="00193EBC" w:rsidP="00193EBC">
      <w:pPr>
        <w:shd w:val="clear" w:color="auto" w:fill="FFFFFF"/>
        <w:ind w:right="34" w:firstLine="568"/>
        <w:jc w:val="both"/>
        <w:rPr>
          <w:color w:val="000000"/>
          <w:spacing w:val="14"/>
        </w:rPr>
      </w:pPr>
      <w:r w:rsidRPr="00993B2D">
        <w:t xml:space="preserve"> </w:t>
      </w:r>
      <w:r>
        <w:rPr>
          <w:color w:val="000000"/>
          <w:spacing w:val="14"/>
        </w:rPr>
        <w:t>Так же обязательными условиями для</w:t>
      </w:r>
      <w:r w:rsidRPr="00551FF1">
        <w:rPr>
          <w:b/>
          <w:color w:val="000000"/>
          <w:spacing w:val="14"/>
        </w:rPr>
        <w:t xml:space="preserve"> </w:t>
      </w:r>
      <w:r w:rsidRPr="00551FF1">
        <w:rPr>
          <w:color w:val="000000"/>
          <w:spacing w:val="14"/>
        </w:rPr>
        <w:t>реализации учебного предмета «Живопись» является наличие</w:t>
      </w:r>
      <w:r>
        <w:rPr>
          <w:color w:val="000000"/>
          <w:spacing w:val="14"/>
        </w:rPr>
        <w:t>:</w:t>
      </w:r>
    </w:p>
    <w:p w:rsidR="00193EBC" w:rsidRDefault="00193EBC" w:rsidP="00193EBC">
      <w:pPr>
        <w:numPr>
          <w:ilvl w:val="0"/>
          <w:numId w:val="2"/>
        </w:numPr>
        <w:shd w:val="clear" w:color="auto" w:fill="FFFFFF"/>
        <w:ind w:right="34"/>
        <w:jc w:val="both"/>
      </w:pPr>
      <w:r w:rsidRPr="00551FF1">
        <w:t>специального оборудования: подиумы, мольберты, софиты;</w:t>
      </w:r>
    </w:p>
    <w:p w:rsidR="00193EBC" w:rsidRPr="00DE7DF4" w:rsidRDefault="00193EBC" w:rsidP="00193EBC">
      <w:pPr>
        <w:numPr>
          <w:ilvl w:val="0"/>
          <w:numId w:val="2"/>
        </w:numPr>
        <w:shd w:val="clear" w:color="auto" w:fill="FFFFFF"/>
        <w:ind w:right="34"/>
        <w:jc w:val="both"/>
        <w:rPr>
          <w:color w:val="000000"/>
          <w:spacing w:val="14"/>
        </w:rPr>
      </w:pPr>
      <w:r w:rsidRPr="00551FF1">
        <w:rPr>
          <w:color w:val="000000"/>
          <w:spacing w:val="14"/>
        </w:rPr>
        <w:t xml:space="preserve">натюрмортного фонда: муляжи фруктов, </w:t>
      </w:r>
      <w:r w:rsidRPr="00551FF1">
        <w:t xml:space="preserve"> чучела птиц и животных, предметы быта, драпировки;</w:t>
      </w:r>
    </w:p>
    <w:p w:rsidR="00193EBC" w:rsidRPr="00834F43" w:rsidRDefault="00193EBC" w:rsidP="00193EBC">
      <w:pPr>
        <w:numPr>
          <w:ilvl w:val="0"/>
          <w:numId w:val="2"/>
        </w:numPr>
        <w:shd w:val="clear" w:color="auto" w:fill="FFFFFF"/>
        <w:ind w:right="34"/>
        <w:jc w:val="both"/>
        <w:rPr>
          <w:color w:val="000000"/>
          <w:spacing w:val="14"/>
        </w:rPr>
      </w:pPr>
      <w:proofErr w:type="gramStart"/>
      <w:r w:rsidRPr="00551FF1">
        <w:t xml:space="preserve">материалов для занятий живописью: бумага, картон, гуашь, акварель, кисти, карандаши графитные, </w:t>
      </w:r>
      <w:proofErr w:type="spellStart"/>
      <w:r w:rsidRPr="00551FF1">
        <w:t>стирательные</w:t>
      </w:r>
      <w:proofErr w:type="spellEnd"/>
      <w:r w:rsidRPr="00551FF1">
        <w:t xml:space="preserve"> резинки, зажимы для крепления бумаги.</w:t>
      </w:r>
      <w:proofErr w:type="gramEnd"/>
    </w:p>
    <w:p w:rsidR="00193EBC" w:rsidRPr="00C04EA2" w:rsidRDefault="00193EBC" w:rsidP="00193EBC">
      <w:pPr>
        <w:numPr>
          <w:ilvl w:val="0"/>
          <w:numId w:val="2"/>
        </w:numPr>
        <w:shd w:val="clear" w:color="auto" w:fill="FFFFFF"/>
        <w:ind w:right="34"/>
        <w:jc w:val="both"/>
        <w:rPr>
          <w:color w:val="000000"/>
          <w:spacing w:val="14"/>
        </w:rPr>
      </w:pPr>
      <w:r>
        <w:lastRenderedPageBreak/>
        <w:t>методическим фондом: работы учащихся прошлых лет обучения, методические разработки и работы преподавателей.</w:t>
      </w:r>
    </w:p>
    <w:p w:rsidR="00193EBC" w:rsidRPr="00993B2D" w:rsidRDefault="00193EBC" w:rsidP="00D22833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Pr="00993B2D">
        <w:rPr>
          <w:b/>
          <w:bCs/>
        </w:rPr>
        <w:t>Требования к результатам освоения дисциплины:</w:t>
      </w:r>
    </w:p>
    <w:p w:rsidR="00D22833" w:rsidRDefault="00D22833" w:rsidP="00D22833">
      <w:pPr>
        <w:tabs>
          <w:tab w:val="left" w:pos="709"/>
          <w:tab w:val="left" w:pos="851"/>
        </w:tabs>
        <w:jc w:val="both"/>
      </w:pPr>
      <w:r>
        <w:tab/>
      </w:r>
      <w:r w:rsidRPr="0081448C">
        <w:t>Результатом освоения учебного предмета «Живопись» является приобретение учащимися следующих знаний, умений и навыков:</w:t>
      </w:r>
    </w:p>
    <w:p w:rsidR="00D22833" w:rsidRPr="007E08C9" w:rsidRDefault="00D22833" w:rsidP="00D2283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знание свойств живописных материалов, их возможностей и эстетических качеств;</w:t>
      </w:r>
    </w:p>
    <w:p w:rsidR="00D22833" w:rsidRPr="007E08C9" w:rsidRDefault="00D22833" w:rsidP="00D2283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знание разнообразных техник живописи;</w:t>
      </w:r>
    </w:p>
    <w:p w:rsidR="00D22833" w:rsidRPr="007E08C9" w:rsidRDefault="00D22833" w:rsidP="00D2283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знание художественных и эстетических свой</w:t>
      </w:r>
      <w:proofErr w:type="gramStart"/>
      <w:r w:rsidRPr="007E08C9">
        <w:rPr>
          <w:rFonts w:ascii="Times New Roman" w:hAnsi="Times New Roman"/>
          <w:sz w:val="28"/>
          <w:szCs w:val="28"/>
          <w:lang w:val="ru-RU"/>
        </w:rPr>
        <w:t>ств цв</w:t>
      </w:r>
      <w:proofErr w:type="gramEnd"/>
      <w:r w:rsidRPr="007E08C9">
        <w:rPr>
          <w:rFonts w:ascii="Times New Roman" w:hAnsi="Times New Roman"/>
          <w:sz w:val="28"/>
          <w:szCs w:val="28"/>
          <w:lang w:val="ru-RU"/>
        </w:rPr>
        <w:t>ета, основных закономерностей создания цветового строя;</w:t>
      </w:r>
    </w:p>
    <w:p w:rsidR="00D22833" w:rsidRPr="007E08C9" w:rsidRDefault="00D22833" w:rsidP="00D2283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умение видеть и передавать цветовые отношения в условиях пространственно-воздушной среды;</w:t>
      </w:r>
    </w:p>
    <w:p w:rsidR="00D22833" w:rsidRDefault="00D22833" w:rsidP="00D2283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умение изображать объекты предметного мира, пространство, фигуру человека;</w:t>
      </w:r>
    </w:p>
    <w:p w:rsidR="00D22833" w:rsidRPr="007E08C9" w:rsidRDefault="00D22833" w:rsidP="00D22833">
      <w:pPr>
        <w:tabs>
          <w:tab w:val="left" w:pos="0"/>
          <w:tab w:val="left" w:pos="567"/>
          <w:tab w:val="left" w:pos="851"/>
        </w:tabs>
        <w:ind w:firstLine="709"/>
        <w:jc w:val="both"/>
      </w:pPr>
      <w:r w:rsidRPr="0081448C">
        <w:t>навыки выполнения живописного этюда;</w:t>
      </w:r>
    </w:p>
    <w:p w:rsidR="00D22833" w:rsidRDefault="00D22833" w:rsidP="00D22833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навыки в использовании основных техник и материалов;</w:t>
      </w:r>
    </w:p>
    <w:p w:rsidR="00D22833" w:rsidRDefault="00D22833" w:rsidP="00D22833">
      <w:pPr>
        <w:tabs>
          <w:tab w:val="left" w:pos="284"/>
          <w:tab w:val="left" w:pos="567"/>
          <w:tab w:val="left" w:pos="851"/>
        </w:tabs>
        <w:ind w:left="709"/>
        <w:jc w:val="both"/>
      </w:pPr>
      <w:r w:rsidRPr="0081448C">
        <w:t>навыки владения цветом, тоном, цветовым колоритом;</w:t>
      </w:r>
    </w:p>
    <w:p w:rsidR="00D22833" w:rsidRPr="0081448C" w:rsidRDefault="00D22833" w:rsidP="00D22833">
      <w:pPr>
        <w:tabs>
          <w:tab w:val="left" w:pos="284"/>
          <w:tab w:val="left" w:pos="567"/>
          <w:tab w:val="left" w:pos="851"/>
        </w:tabs>
        <w:ind w:left="709"/>
        <w:jc w:val="both"/>
      </w:pPr>
      <w:r w:rsidRPr="0081448C">
        <w:t>навыки последовательной работы на</w:t>
      </w:r>
      <w:r>
        <w:t>д</w:t>
      </w:r>
      <w:r w:rsidRPr="0081448C">
        <w:t xml:space="preserve"> учебной задачей;</w:t>
      </w:r>
    </w:p>
    <w:p w:rsidR="00D22833" w:rsidRPr="007E08C9" w:rsidRDefault="00D22833" w:rsidP="00D22833">
      <w:pPr>
        <w:tabs>
          <w:tab w:val="left" w:pos="284"/>
          <w:tab w:val="left" w:pos="567"/>
          <w:tab w:val="left" w:pos="851"/>
        </w:tabs>
        <w:ind w:left="709"/>
        <w:jc w:val="both"/>
      </w:pPr>
      <w:r w:rsidRPr="0081448C">
        <w:t>навыки передачи фактуры и материала предмета;</w:t>
      </w:r>
    </w:p>
    <w:p w:rsidR="00D22833" w:rsidRPr="007E08C9" w:rsidRDefault="00D22833" w:rsidP="00D22833">
      <w:pPr>
        <w:pStyle w:val="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08C9">
        <w:rPr>
          <w:rFonts w:ascii="Times New Roman" w:hAnsi="Times New Roman"/>
          <w:sz w:val="28"/>
          <w:szCs w:val="28"/>
          <w:lang w:val="ru-RU"/>
        </w:rPr>
        <w:t>навыки последовательного ведения живописной работы.</w:t>
      </w:r>
    </w:p>
    <w:p w:rsidR="00193EBC" w:rsidRPr="00993B2D" w:rsidRDefault="00193EBC" w:rsidP="00193EBC">
      <w:pPr>
        <w:rPr>
          <w:sz w:val="24"/>
          <w:szCs w:val="24"/>
        </w:rPr>
      </w:pPr>
    </w:p>
    <w:p w:rsidR="00D0538B" w:rsidRDefault="00D0538B"/>
    <w:sectPr w:rsidR="00D0538B" w:rsidSect="00412589">
      <w:pgSz w:w="11906" w:h="16838"/>
      <w:pgMar w:top="567" w:right="964" w:bottom="284" w:left="16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C08"/>
    <w:multiLevelType w:val="hybridMultilevel"/>
    <w:tmpl w:val="2FC4D28C"/>
    <w:lvl w:ilvl="0" w:tplc="32EAA4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7C06"/>
    <w:multiLevelType w:val="hybridMultilevel"/>
    <w:tmpl w:val="7C623BE0"/>
    <w:lvl w:ilvl="0" w:tplc="1C6CE4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A079E"/>
    <w:multiLevelType w:val="hybridMultilevel"/>
    <w:tmpl w:val="95D0E604"/>
    <w:lvl w:ilvl="0" w:tplc="5BFE7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083794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A2B0940"/>
    <w:multiLevelType w:val="hybridMultilevel"/>
    <w:tmpl w:val="2BA8201C"/>
    <w:lvl w:ilvl="0" w:tplc="1D22E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A"/>
    <w:rsid w:val="001527BA"/>
    <w:rsid w:val="00193EBC"/>
    <w:rsid w:val="005B180A"/>
    <w:rsid w:val="006B432A"/>
    <w:rsid w:val="00D0538B"/>
    <w:rsid w:val="00D2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193EB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D22833"/>
    <w:pPr>
      <w:suppressAutoHyphens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193EB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D22833"/>
    <w:pPr>
      <w:suppressAutoHyphens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2018-11-30T05:47:00Z</dcterms:created>
  <dcterms:modified xsi:type="dcterms:W3CDTF">2018-12-03T04:45:00Z</dcterms:modified>
</cp:coreProperties>
</file>